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FB28" w14:textId="77777777" w:rsidR="00192007" w:rsidRPr="00AE1B0B" w:rsidRDefault="00192007" w:rsidP="00192007">
      <w:pPr>
        <w:jc w:val="center"/>
        <w:rPr>
          <w:rFonts w:ascii="Times New Roman" w:hAnsi="Times New Roman"/>
          <w:b/>
        </w:rPr>
      </w:pPr>
      <w:r w:rsidRPr="00AE1B0B">
        <w:rPr>
          <w:rFonts w:ascii="Times New Roman" w:hAnsi="Times New Roman"/>
          <w:b/>
        </w:rPr>
        <w:t>Umowa</w:t>
      </w:r>
    </w:p>
    <w:p w14:paraId="452DE5A7" w14:textId="77777777" w:rsidR="00192007" w:rsidRPr="00AE1B0B" w:rsidRDefault="00192007" w:rsidP="00192007">
      <w:pPr>
        <w:jc w:val="center"/>
        <w:rPr>
          <w:rFonts w:ascii="Times New Roman" w:hAnsi="Times New Roman"/>
          <w:b/>
        </w:rPr>
      </w:pPr>
      <w:r w:rsidRPr="00AE1B0B">
        <w:rPr>
          <w:rFonts w:ascii="Times New Roman" w:hAnsi="Times New Roman"/>
          <w:b/>
        </w:rPr>
        <w:t>w sprawie powierzenia przetwarzania danych osobowych</w:t>
      </w:r>
    </w:p>
    <w:p w14:paraId="0CD01362" w14:textId="3D8C2B50" w:rsidR="009A564F" w:rsidRPr="00AE1B0B" w:rsidRDefault="00192007" w:rsidP="00C6082E">
      <w:pPr>
        <w:jc w:val="center"/>
        <w:rPr>
          <w:rFonts w:ascii="Times New Roman" w:hAnsi="Times New Roman"/>
          <w:b/>
          <w:iCs/>
        </w:rPr>
      </w:pPr>
      <w:r w:rsidRPr="00AE1B0B">
        <w:rPr>
          <w:rFonts w:ascii="Times New Roman" w:hAnsi="Times New Roman"/>
          <w:b/>
        </w:rPr>
        <w:t xml:space="preserve">w ramach realizacji </w:t>
      </w:r>
      <w:r w:rsidR="00522A29" w:rsidRPr="00AE1B0B">
        <w:rPr>
          <w:rFonts w:ascii="Times New Roman" w:hAnsi="Times New Roman"/>
          <w:b/>
        </w:rPr>
        <w:t>umowy nr</w:t>
      </w:r>
      <w:r w:rsidR="00DE41D6" w:rsidRPr="00AE1B0B">
        <w:rPr>
          <w:rFonts w:ascii="Times New Roman" w:hAnsi="Times New Roman"/>
          <w:b/>
        </w:rPr>
        <w:t xml:space="preserve"> </w:t>
      </w:r>
      <w:r w:rsidR="000447FA">
        <w:rPr>
          <w:rFonts w:ascii="Times New Roman" w:hAnsi="Times New Roman"/>
          <w:b/>
        </w:rPr>
        <w:t>DZP/W/……/2026</w:t>
      </w:r>
    </w:p>
    <w:p w14:paraId="258456AB" w14:textId="77D51480" w:rsidR="00192007" w:rsidRPr="00AE1B0B" w:rsidRDefault="00C6082E" w:rsidP="009A564F">
      <w:pPr>
        <w:rPr>
          <w:rFonts w:ascii="Times New Roman" w:hAnsi="Times New Roman"/>
        </w:rPr>
      </w:pPr>
      <w:r w:rsidRPr="00AE1B0B">
        <w:rPr>
          <w:rFonts w:ascii="Times New Roman" w:hAnsi="Times New Roman"/>
          <w:b/>
          <w:i/>
          <w:iCs/>
        </w:rPr>
        <w:t xml:space="preserve"> </w:t>
      </w:r>
      <w:r w:rsidR="00192007" w:rsidRPr="00AE1B0B">
        <w:rPr>
          <w:rFonts w:ascii="Times New Roman" w:hAnsi="Times New Roman"/>
        </w:rPr>
        <w:t>zawarta</w:t>
      </w:r>
      <w:r w:rsidR="009A564F" w:rsidRPr="00AE1B0B">
        <w:rPr>
          <w:rFonts w:ascii="Times New Roman" w:hAnsi="Times New Roman"/>
        </w:rPr>
        <w:t xml:space="preserve"> </w:t>
      </w:r>
      <w:r w:rsidR="00192007" w:rsidRPr="00AE1B0B">
        <w:rPr>
          <w:rFonts w:ascii="Times New Roman" w:hAnsi="Times New Roman"/>
        </w:rPr>
        <w:t>pomiędzy:</w:t>
      </w:r>
    </w:p>
    <w:p w14:paraId="0597456C" w14:textId="26F7BBD2" w:rsidR="00266974" w:rsidRPr="00AE1B0B" w:rsidRDefault="00266974" w:rsidP="00192007">
      <w:pPr>
        <w:jc w:val="both"/>
        <w:rPr>
          <w:rFonts w:ascii="Times New Roman" w:hAnsi="Times New Roman"/>
        </w:rPr>
      </w:pPr>
      <w:r w:rsidRPr="00AE1B0B">
        <w:rPr>
          <w:rFonts w:ascii="Times New Roman" w:hAnsi="Times New Roman"/>
          <w:b/>
          <w:sz w:val="21"/>
          <w:szCs w:val="21"/>
        </w:rPr>
        <w:t>Stobrawskie Centrum Medyczne  Spółka z o.o.</w:t>
      </w:r>
      <w:r w:rsidRPr="00AE1B0B">
        <w:rPr>
          <w:rFonts w:ascii="Times New Roman" w:hAnsi="Times New Roman"/>
          <w:bCs/>
          <w:sz w:val="21"/>
          <w:szCs w:val="21"/>
        </w:rPr>
        <w:t>, ul. Miarki 14, 46-082 Kup, NIP: 9910498289, REGON: 530938517   KRS: 0000514922, Sąd Rejonowy w Opolu, VIII Wydział Gospodarczy Krajowego Rejestru Sądowego, reprezentowanego przez</w:t>
      </w:r>
      <w:r w:rsidR="00E27675" w:rsidRPr="00AE1B0B">
        <w:rPr>
          <w:rFonts w:ascii="Times New Roman" w:hAnsi="Times New Roman"/>
        </w:rPr>
        <w:t xml:space="preserve">: </w:t>
      </w:r>
      <w:r w:rsidR="0087045D" w:rsidRPr="00AE1B0B">
        <w:rPr>
          <w:rFonts w:ascii="Times New Roman" w:hAnsi="Times New Roman"/>
        </w:rPr>
        <w:t xml:space="preserve"> </w:t>
      </w:r>
    </w:p>
    <w:p w14:paraId="60FD9D36" w14:textId="6D538D16" w:rsidR="00192007" w:rsidRPr="00AE1B0B" w:rsidRDefault="00FA6218" w:rsidP="00192007">
      <w:pPr>
        <w:jc w:val="both"/>
        <w:rPr>
          <w:rFonts w:ascii="Times New Roman" w:hAnsi="Times New Roman"/>
          <w:b/>
          <w:bCs/>
          <w:sz w:val="21"/>
          <w:szCs w:val="21"/>
        </w:rPr>
      </w:pPr>
      <w:r>
        <w:rPr>
          <w:rFonts w:ascii="Times New Roman" w:hAnsi="Times New Roman"/>
          <w:b/>
          <w:bCs/>
        </w:rPr>
        <w:t>Bartłomiej Orpel – Prezes Zarządu</w:t>
      </w:r>
    </w:p>
    <w:p w14:paraId="7C84F834" w14:textId="021C7A9E" w:rsidR="00192007" w:rsidRPr="00AE1B0B" w:rsidRDefault="00192007" w:rsidP="00192007">
      <w:pPr>
        <w:jc w:val="both"/>
        <w:rPr>
          <w:rFonts w:ascii="Times New Roman" w:hAnsi="Times New Roman"/>
        </w:rPr>
      </w:pPr>
      <w:r w:rsidRPr="00AE1B0B">
        <w:rPr>
          <w:rFonts w:ascii="Times New Roman" w:hAnsi="Times New Roman"/>
        </w:rPr>
        <w:t>zwanym dalej „Administratorem” , „Powierzającym”  lub „</w:t>
      </w:r>
      <w:r w:rsidR="00C84060" w:rsidRPr="00AE1B0B">
        <w:rPr>
          <w:rFonts w:ascii="Times New Roman" w:hAnsi="Times New Roman"/>
        </w:rPr>
        <w:t>SC</w:t>
      </w:r>
      <w:r w:rsidR="00DE41D6" w:rsidRPr="00AE1B0B">
        <w:rPr>
          <w:rFonts w:ascii="Times New Roman" w:hAnsi="Times New Roman"/>
        </w:rPr>
        <w:t>M</w:t>
      </w:r>
      <w:r w:rsidRPr="00AE1B0B">
        <w:rPr>
          <w:rFonts w:ascii="Times New Roman" w:hAnsi="Times New Roman"/>
        </w:rPr>
        <w:t>”</w:t>
      </w:r>
    </w:p>
    <w:p w14:paraId="1432F00F" w14:textId="77777777" w:rsidR="00E27675" w:rsidRPr="00AE1B0B" w:rsidRDefault="00E27675" w:rsidP="00192007">
      <w:pPr>
        <w:jc w:val="both"/>
        <w:rPr>
          <w:rFonts w:ascii="Times New Roman" w:hAnsi="Times New Roman"/>
        </w:rPr>
      </w:pPr>
      <w:r w:rsidRPr="00AE1B0B">
        <w:rPr>
          <w:rFonts w:ascii="Times New Roman" w:hAnsi="Times New Roman"/>
          <w:b/>
        </w:rPr>
        <w:t xml:space="preserve">a </w:t>
      </w:r>
    </w:p>
    <w:p w14:paraId="2FEF21CE" w14:textId="08ED1F44" w:rsidR="00192007" w:rsidRPr="00AE1B0B" w:rsidRDefault="00C6082E" w:rsidP="00192007">
      <w:pPr>
        <w:jc w:val="both"/>
        <w:rPr>
          <w:rFonts w:ascii="Times New Roman" w:hAnsi="Times New Roman"/>
        </w:rPr>
      </w:pPr>
      <w:r w:rsidRPr="00AE1B0B">
        <w:rPr>
          <w:rFonts w:ascii="Times New Roman" w:hAnsi="Times New Roman"/>
        </w:rPr>
        <w:t>reprezentowanym przez:</w:t>
      </w:r>
    </w:p>
    <w:p w14:paraId="621F302E" w14:textId="276A8E08" w:rsidR="00266974" w:rsidRPr="00AE1B0B" w:rsidRDefault="001F533D" w:rsidP="00266974">
      <w:pPr>
        <w:pStyle w:val="Normalny1"/>
        <w:spacing w:before="120"/>
        <w:jc w:val="both"/>
        <w:rPr>
          <w:rFonts w:ascii="Times New Roman" w:hAnsi="Times New Roman" w:cs="Times New Roman"/>
          <w:color w:val="auto"/>
          <w:sz w:val="21"/>
          <w:szCs w:val="21"/>
        </w:rPr>
      </w:pPr>
      <w:r>
        <w:rPr>
          <w:rFonts w:ascii="Times New Roman" w:hAnsi="Times New Roman" w:cs="Times New Roman"/>
          <w:b/>
          <w:sz w:val="21"/>
          <w:szCs w:val="21"/>
        </w:rPr>
        <w:t>……………………………</w:t>
      </w:r>
      <w:r w:rsidR="00266974" w:rsidRPr="00AE1B0B">
        <w:rPr>
          <w:rFonts w:ascii="Times New Roman" w:hAnsi="Times New Roman" w:cs="Times New Roman"/>
          <w:bCs/>
          <w:sz w:val="21"/>
          <w:szCs w:val="21"/>
        </w:rPr>
        <w:t xml:space="preserve">, adres ul. </w:t>
      </w:r>
      <w:r>
        <w:rPr>
          <w:rFonts w:ascii="Times New Roman" w:hAnsi="Times New Roman" w:cs="Times New Roman"/>
          <w:bCs/>
          <w:sz w:val="21"/>
          <w:szCs w:val="21"/>
        </w:rPr>
        <w:t>……………..</w:t>
      </w:r>
      <w:r w:rsidR="00266974" w:rsidRPr="00AE1B0B">
        <w:rPr>
          <w:rFonts w:ascii="Times New Roman" w:hAnsi="Times New Roman" w:cs="Times New Roman"/>
          <w:bCs/>
          <w:sz w:val="21"/>
          <w:szCs w:val="21"/>
        </w:rPr>
        <w:t xml:space="preserve">, </w:t>
      </w:r>
      <w:r>
        <w:rPr>
          <w:rFonts w:ascii="Times New Roman" w:hAnsi="Times New Roman" w:cs="Times New Roman"/>
          <w:bCs/>
          <w:sz w:val="21"/>
          <w:szCs w:val="21"/>
        </w:rPr>
        <w:t>…..-……..</w:t>
      </w:r>
      <w:r w:rsidR="00266974" w:rsidRPr="00AE1B0B">
        <w:rPr>
          <w:rFonts w:ascii="Times New Roman" w:hAnsi="Times New Roman" w:cs="Times New Roman"/>
          <w:bCs/>
          <w:sz w:val="21"/>
          <w:szCs w:val="21"/>
        </w:rPr>
        <w:t xml:space="preserve"> </w:t>
      </w:r>
      <w:r>
        <w:rPr>
          <w:rFonts w:ascii="Times New Roman" w:hAnsi="Times New Roman" w:cs="Times New Roman"/>
          <w:bCs/>
          <w:sz w:val="21"/>
          <w:szCs w:val="21"/>
        </w:rPr>
        <w:t>……………….</w:t>
      </w:r>
      <w:r w:rsidR="00266974" w:rsidRPr="00AE1B0B">
        <w:rPr>
          <w:rFonts w:ascii="Times New Roman" w:hAnsi="Times New Roman" w:cs="Times New Roman"/>
          <w:bCs/>
          <w:sz w:val="21"/>
          <w:szCs w:val="21"/>
        </w:rPr>
        <w:t xml:space="preserve">, wpisaną do rejestru przedsiębiorców Krajowego Rejestru Sądowego, prowadzonego przez Sąd Rejonowy w </w:t>
      </w:r>
      <w:r>
        <w:rPr>
          <w:rFonts w:ascii="Times New Roman" w:hAnsi="Times New Roman" w:cs="Times New Roman"/>
          <w:bCs/>
          <w:sz w:val="21"/>
          <w:szCs w:val="21"/>
        </w:rPr>
        <w:t>………………..</w:t>
      </w:r>
      <w:r w:rsidR="00266974" w:rsidRPr="00AE1B0B">
        <w:rPr>
          <w:rFonts w:ascii="Times New Roman" w:hAnsi="Times New Roman" w:cs="Times New Roman"/>
          <w:bCs/>
          <w:sz w:val="21"/>
          <w:szCs w:val="21"/>
        </w:rPr>
        <w:t xml:space="preserve">, </w:t>
      </w:r>
      <w:r>
        <w:rPr>
          <w:rFonts w:ascii="Times New Roman" w:hAnsi="Times New Roman" w:cs="Times New Roman"/>
          <w:bCs/>
          <w:sz w:val="21"/>
          <w:szCs w:val="21"/>
        </w:rPr>
        <w:t>……………………..</w:t>
      </w:r>
      <w:r w:rsidR="00266974" w:rsidRPr="00AE1B0B">
        <w:rPr>
          <w:rFonts w:ascii="Times New Roman" w:hAnsi="Times New Roman" w:cs="Times New Roman"/>
          <w:bCs/>
          <w:sz w:val="21"/>
          <w:szCs w:val="21"/>
        </w:rPr>
        <w:t xml:space="preserve"> Wydział Gospodarczy Krajowego Rejestru Sądowego, pod numerem KRS: </w:t>
      </w:r>
      <w:r>
        <w:rPr>
          <w:rFonts w:ascii="Times New Roman" w:hAnsi="Times New Roman" w:cs="Times New Roman"/>
          <w:bCs/>
          <w:sz w:val="21"/>
          <w:szCs w:val="21"/>
        </w:rPr>
        <w:t>…………………………</w:t>
      </w:r>
      <w:r w:rsidR="00266974" w:rsidRPr="00AE1B0B">
        <w:rPr>
          <w:rFonts w:ascii="Times New Roman" w:hAnsi="Times New Roman" w:cs="Times New Roman"/>
          <w:bCs/>
          <w:sz w:val="21"/>
          <w:szCs w:val="21"/>
        </w:rPr>
        <w:t xml:space="preserve">, NIP: </w:t>
      </w:r>
      <w:r>
        <w:rPr>
          <w:rFonts w:ascii="Times New Roman" w:hAnsi="Times New Roman" w:cs="Times New Roman"/>
          <w:bCs/>
          <w:sz w:val="21"/>
          <w:szCs w:val="21"/>
        </w:rPr>
        <w:t>………………………</w:t>
      </w:r>
      <w:r w:rsidR="00266974" w:rsidRPr="00AE1B0B">
        <w:rPr>
          <w:rFonts w:ascii="Times New Roman" w:hAnsi="Times New Roman" w:cs="Times New Roman"/>
          <w:bCs/>
          <w:sz w:val="21"/>
          <w:szCs w:val="21"/>
        </w:rPr>
        <w:t>, REGON</w:t>
      </w:r>
      <w:r>
        <w:rPr>
          <w:rFonts w:ascii="Times New Roman" w:hAnsi="Times New Roman" w:cs="Times New Roman"/>
          <w:bCs/>
          <w:sz w:val="21"/>
          <w:szCs w:val="21"/>
        </w:rPr>
        <w:t>:</w:t>
      </w:r>
      <w:r w:rsidR="00266974" w:rsidRPr="00AE1B0B">
        <w:rPr>
          <w:rFonts w:ascii="Times New Roman" w:hAnsi="Times New Roman" w:cs="Times New Roman"/>
          <w:bCs/>
          <w:sz w:val="21"/>
          <w:szCs w:val="21"/>
        </w:rPr>
        <w:t xml:space="preserve"> </w:t>
      </w:r>
      <w:r>
        <w:rPr>
          <w:rFonts w:ascii="Times New Roman" w:hAnsi="Times New Roman" w:cs="Times New Roman"/>
          <w:bCs/>
          <w:sz w:val="21"/>
          <w:szCs w:val="21"/>
        </w:rPr>
        <w:t>……………………….</w:t>
      </w:r>
      <w:r w:rsidR="00266974" w:rsidRPr="00AE1B0B">
        <w:rPr>
          <w:rFonts w:ascii="Times New Roman" w:hAnsi="Times New Roman" w:cs="Times New Roman"/>
          <w:color w:val="auto"/>
          <w:sz w:val="21"/>
          <w:szCs w:val="21"/>
        </w:rPr>
        <w:t xml:space="preserve">, reprezentowaną przez: </w:t>
      </w:r>
    </w:p>
    <w:p w14:paraId="0A9174D0" w14:textId="5EB372A7" w:rsidR="00266974" w:rsidRPr="00FA6218" w:rsidRDefault="001F533D" w:rsidP="00266974">
      <w:pPr>
        <w:pStyle w:val="Normalny1"/>
        <w:spacing w:before="120"/>
        <w:jc w:val="both"/>
        <w:rPr>
          <w:rFonts w:ascii="Times New Roman" w:hAnsi="Times New Roman" w:cs="Times New Roman"/>
          <w:b/>
          <w:bCs/>
          <w:color w:val="auto"/>
          <w:sz w:val="21"/>
          <w:szCs w:val="21"/>
        </w:rPr>
      </w:pPr>
      <w:r>
        <w:rPr>
          <w:rFonts w:ascii="Times New Roman" w:hAnsi="Times New Roman" w:cs="Times New Roman"/>
          <w:b/>
          <w:bCs/>
          <w:color w:val="auto"/>
          <w:sz w:val="21"/>
          <w:szCs w:val="21"/>
        </w:rPr>
        <w:t>………………………………..</w:t>
      </w:r>
      <w:r w:rsidR="00266974" w:rsidRPr="00FA6218">
        <w:rPr>
          <w:rFonts w:ascii="Times New Roman" w:hAnsi="Times New Roman" w:cs="Times New Roman"/>
          <w:b/>
          <w:bCs/>
          <w:color w:val="auto"/>
          <w:sz w:val="21"/>
          <w:szCs w:val="21"/>
        </w:rPr>
        <w:t xml:space="preserve"> </w:t>
      </w:r>
      <w:r w:rsidR="008561C8">
        <w:rPr>
          <w:rFonts w:ascii="Times New Roman" w:hAnsi="Times New Roman"/>
        </w:rPr>
        <w:t>–</w:t>
      </w:r>
      <w:r w:rsidR="00266974" w:rsidRPr="00FA6218">
        <w:rPr>
          <w:rFonts w:ascii="Times New Roman" w:hAnsi="Times New Roman" w:cs="Times New Roman"/>
          <w:b/>
          <w:bCs/>
          <w:color w:val="auto"/>
          <w:sz w:val="21"/>
          <w:szCs w:val="21"/>
        </w:rPr>
        <w:t xml:space="preserve"> </w:t>
      </w:r>
      <w:r>
        <w:rPr>
          <w:rFonts w:ascii="Times New Roman" w:hAnsi="Times New Roman" w:cs="Times New Roman"/>
          <w:b/>
          <w:bCs/>
          <w:color w:val="auto"/>
          <w:sz w:val="21"/>
          <w:szCs w:val="21"/>
        </w:rPr>
        <w:t>……………………………………….</w:t>
      </w:r>
    </w:p>
    <w:p w14:paraId="2F7AE853" w14:textId="303EA5C6" w:rsidR="00266974" w:rsidRPr="00AE1B0B" w:rsidRDefault="00266974" w:rsidP="00266974">
      <w:pPr>
        <w:pStyle w:val="Normalny1"/>
        <w:spacing w:before="120"/>
        <w:jc w:val="both"/>
        <w:rPr>
          <w:rFonts w:ascii="Times New Roman" w:hAnsi="Times New Roman" w:cs="Times New Roman"/>
          <w:color w:val="auto"/>
          <w:sz w:val="21"/>
          <w:szCs w:val="21"/>
        </w:rPr>
      </w:pPr>
      <w:r w:rsidRPr="00AE1B0B">
        <w:rPr>
          <w:rFonts w:ascii="Times New Roman" w:hAnsi="Times New Roman" w:cs="Times New Roman"/>
          <w:color w:val="auto"/>
          <w:sz w:val="21"/>
          <w:szCs w:val="21"/>
        </w:rPr>
        <w:t>Zwanym dalej „Przetwarzającym”</w:t>
      </w:r>
    </w:p>
    <w:p w14:paraId="3BAD8343" w14:textId="77777777" w:rsidR="00266974" w:rsidRPr="00AE1B0B" w:rsidRDefault="00266974" w:rsidP="00192007">
      <w:pPr>
        <w:jc w:val="both"/>
        <w:rPr>
          <w:rFonts w:ascii="Times New Roman" w:hAnsi="Times New Roman"/>
          <w:b/>
          <w:bCs/>
        </w:rPr>
      </w:pPr>
    </w:p>
    <w:p w14:paraId="03F09E27" w14:textId="2AD84161" w:rsidR="00192007" w:rsidRPr="00AE1B0B" w:rsidRDefault="00192007" w:rsidP="00192007">
      <w:pPr>
        <w:jc w:val="both"/>
        <w:rPr>
          <w:rFonts w:ascii="Times New Roman" w:hAnsi="Times New Roman"/>
          <w:b/>
        </w:rPr>
      </w:pPr>
      <w:r w:rsidRPr="00AE1B0B">
        <w:rPr>
          <w:rFonts w:ascii="Times New Roman" w:hAnsi="Times New Roman"/>
          <w:b/>
        </w:rPr>
        <w:t>ZWAŻYWSZY, ŻE:</w:t>
      </w:r>
    </w:p>
    <w:p w14:paraId="40EFF3A1" w14:textId="73C94F9D" w:rsidR="00192007" w:rsidRPr="00AE1B0B" w:rsidRDefault="00192007" w:rsidP="00192007">
      <w:pPr>
        <w:numPr>
          <w:ilvl w:val="0"/>
          <w:numId w:val="1"/>
        </w:numPr>
        <w:ind w:left="284" w:hanging="284"/>
        <w:jc w:val="both"/>
        <w:rPr>
          <w:rFonts w:ascii="Times New Roman" w:hAnsi="Times New Roman"/>
        </w:rPr>
      </w:pPr>
      <w:r w:rsidRPr="00AE1B0B">
        <w:rPr>
          <w:rFonts w:ascii="Times New Roman" w:hAnsi="Times New Roman"/>
        </w:rPr>
        <w:t xml:space="preserve">Strony zawarły </w:t>
      </w:r>
      <w:r w:rsidR="00C6082E" w:rsidRPr="00AE1B0B">
        <w:rPr>
          <w:rFonts w:ascii="Times New Roman" w:hAnsi="Times New Roman"/>
        </w:rPr>
        <w:t xml:space="preserve">umowę </w:t>
      </w:r>
      <w:r w:rsidR="001F533D">
        <w:rPr>
          <w:rFonts w:ascii="Times New Roman" w:hAnsi="Times New Roman"/>
        </w:rPr>
        <w:t>…………………………………</w:t>
      </w:r>
      <w:r w:rsidR="00C6082E" w:rsidRPr="00AE1B0B">
        <w:rPr>
          <w:rFonts w:ascii="Times New Roman" w:hAnsi="Times New Roman"/>
        </w:rPr>
        <w:t xml:space="preserve"> </w:t>
      </w:r>
      <w:r w:rsidRPr="00AE1B0B">
        <w:rPr>
          <w:rFonts w:ascii="Times New Roman" w:hAnsi="Times New Roman"/>
        </w:rPr>
        <w:t>zwaną dalej „Umową główną”</w:t>
      </w:r>
      <w:r w:rsidR="00E27675" w:rsidRPr="00AE1B0B">
        <w:rPr>
          <w:rFonts w:ascii="Times New Roman" w:hAnsi="Times New Roman"/>
        </w:rPr>
        <w:t>.</w:t>
      </w:r>
    </w:p>
    <w:p w14:paraId="5062452F" w14:textId="0BA6E54A" w:rsidR="00192007" w:rsidRPr="00BB376A" w:rsidRDefault="00192007" w:rsidP="00192007">
      <w:pPr>
        <w:numPr>
          <w:ilvl w:val="0"/>
          <w:numId w:val="1"/>
        </w:numPr>
        <w:ind w:left="284" w:hanging="284"/>
        <w:jc w:val="both"/>
        <w:rPr>
          <w:rFonts w:ascii="Times New Roman" w:hAnsi="Times New Roman"/>
        </w:rPr>
      </w:pPr>
      <w:r w:rsidRPr="00BB376A">
        <w:rPr>
          <w:rFonts w:ascii="Times New Roman" w:hAnsi="Times New Roman"/>
        </w:rPr>
        <w:t>W celu spełnienia wymagań przewidzianych w Rozporządzeniu Parlamentu Europejskiego i Rady UE 2016/679 z dnia 27.04.2016 r. w sprawie oc</w:t>
      </w:r>
      <w:r w:rsidR="00DB5201" w:rsidRPr="00BB376A">
        <w:rPr>
          <w:rFonts w:ascii="Times New Roman" w:hAnsi="Times New Roman"/>
        </w:rPr>
        <w:t xml:space="preserve">hrony osób fizycznych w związku   </w:t>
      </w:r>
      <w:r w:rsidRPr="00BB376A">
        <w:rPr>
          <w:rFonts w:ascii="Times New Roman" w:hAnsi="Times New Roman"/>
        </w:rPr>
        <w:t>z przetwarzaniem danych osobowych i  w sprawie swobodnego przepływu takich danych oraz uchylenia dyrektywy 95/46/WE (ogólne rozporządzenie o ochronie danych) (Dz. Urz. UE L Nr 119, s.1) – RODO oraz wydanych na jej gruncie przepisów prawa krajowego, Przetwarzający</w:t>
      </w:r>
      <w:r w:rsidR="00DB5201" w:rsidRPr="00BB376A">
        <w:rPr>
          <w:rFonts w:ascii="Times New Roman" w:hAnsi="Times New Roman"/>
        </w:rPr>
        <w:t xml:space="preserve"> </w:t>
      </w:r>
      <w:r w:rsidRPr="00BB376A">
        <w:rPr>
          <w:rFonts w:ascii="Times New Roman" w:hAnsi="Times New Roman"/>
        </w:rPr>
        <w:t xml:space="preserve">i Powierzający zawierają niniejszą Umowę w sprawie Powierzenia Przetwarzania Danych Osobowych zwaną dalej “Umową”. </w:t>
      </w:r>
    </w:p>
    <w:p w14:paraId="65050E90" w14:textId="77777777" w:rsidR="00192007" w:rsidRPr="00BB376A" w:rsidRDefault="00192007" w:rsidP="00192007">
      <w:pPr>
        <w:numPr>
          <w:ilvl w:val="0"/>
          <w:numId w:val="1"/>
        </w:numPr>
        <w:ind w:left="284" w:hanging="284"/>
        <w:jc w:val="both"/>
        <w:rPr>
          <w:rFonts w:ascii="Times New Roman" w:hAnsi="Times New Roman"/>
        </w:rPr>
      </w:pPr>
      <w:r w:rsidRPr="00BB376A">
        <w:rPr>
          <w:rFonts w:ascii="Times New Roman" w:hAnsi="Times New Roman"/>
        </w:rPr>
        <w:t>Strony pragną uregulować warunki na jakich Przetwarzający będzie dokonywał przetwarzania danych osobowych w imieniu Administratora w związku z realizacją zawartej pomiędzy stronami umowy</w:t>
      </w:r>
      <w:r w:rsidR="0087045D" w:rsidRPr="00BB376A">
        <w:rPr>
          <w:rFonts w:ascii="Times New Roman" w:hAnsi="Times New Roman"/>
        </w:rPr>
        <w:t>.</w:t>
      </w:r>
    </w:p>
    <w:p w14:paraId="0E0C9923" w14:textId="77777777" w:rsidR="0087045D" w:rsidRPr="00BB376A" w:rsidRDefault="0087045D" w:rsidP="00C22563">
      <w:pPr>
        <w:jc w:val="both"/>
        <w:rPr>
          <w:rFonts w:ascii="Times New Roman" w:hAnsi="Times New Roman"/>
        </w:rPr>
      </w:pPr>
    </w:p>
    <w:p w14:paraId="145B79A2" w14:textId="77777777" w:rsidR="00192007" w:rsidRPr="00BB376A" w:rsidRDefault="00192007" w:rsidP="00192007">
      <w:pPr>
        <w:jc w:val="both"/>
        <w:rPr>
          <w:rFonts w:ascii="Times New Roman" w:hAnsi="Times New Roman"/>
          <w:b/>
        </w:rPr>
      </w:pPr>
      <w:r w:rsidRPr="00BB376A">
        <w:rPr>
          <w:rFonts w:ascii="Times New Roman" w:hAnsi="Times New Roman"/>
          <w:b/>
        </w:rPr>
        <w:t>NINIEJSZYM STRONY POSTANOWIŁY, CO NASTĘPU</w:t>
      </w:r>
      <w:r w:rsidR="003977CF" w:rsidRPr="00BB376A">
        <w:rPr>
          <w:rFonts w:ascii="Times New Roman" w:hAnsi="Times New Roman"/>
          <w:b/>
        </w:rPr>
        <w:t xml:space="preserve">JE: </w:t>
      </w:r>
    </w:p>
    <w:p w14:paraId="1455EBE2"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t>DEFINICJE I INTERPRETACJE</w:t>
      </w:r>
    </w:p>
    <w:p w14:paraId="3F470123"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W niniejszej Umowie poniższe wyrażenia otrzymują, następujące znaczenia: </w:t>
      </w:r>
    </w:p>
    <w:p w14:paraId="220372DC" w14:textId="22FF6F63" w:rsidR="00192007" w:rsidRPr="00BB376A" w:rsidRDefault="00192007" w:rsidP="00192007">
      <w:pPr>
        <w:numPr>
          <w:ilvl w:val="2"/>
          <w:numId w:val="2"/>
        </w:numPr>
        <w:jc w:val="both"/>
        <w:rPr>
          <w:rFonts w:ascii="Times New Roman" w:hAnsi="Times New Roman"/>
        </w:rPr>
      </w:pPr>
      <w:r w:rsidRPr="00BB376A">
        <w:rPr>
          <w:rFonts w:ascii="Times New Roman" w:hAnsi="Times New Roman"/>
        </w:rPr>
        <w:t xml:space="preserve">RODO </w:t>
      </w:r>
      <w:r w:rsidR="008561C8">
        <w:rPr>
          <w:rFonts w:ascii="Times New Roman" w:hAnsi="Times New Roman"/>
        </w:rPr>
        <w:t>–</w:t>
      </w:r>
      <w:r w:rsidRPr="00BB376A">
        <w:rPr>
          <w:rFonts w:ascii="Times New Roman" w:hAnsi="Times New Roman"/>
        </w:rPr>
        <w:t xml:space="preserve"> Rozporządzenie Parlamentu Europejskiego i Rady UE 2016/679 z dnia 27 .04.2016r. w sprawie ochrony osób fizycznych w związku z przetwarzaniem danych osobowych i</w:t>
      </w:r>
      <w:r w:rsidR="00FA6218">
        <w:rPr>
          <w:rFonts w:ascii="Times New Roman" w:hAnsi="Times New Roman"/>
        </w:rPr>
        <w:t> </w:t>
      </w:r>
      <w:r w:rsidRPr="00BB376A">
        <w:rPr>
          <w:rFonts w:ascii="Times New Roman" w:hAnsi="Times New Roman"/>
        </w:rPr>
        <w:t>w</w:t>
      </w:r>
      <w:r w:rsidR="00FA6218">
        <w:rPr>
          <w:rFonts w:ascii="Times New Roman" w:hAnsi="Times New Roman"/>
        </w:rPr>
        <w:t> </w:t>
      </w:r>
      <w:r w:rsidRPr="00BB376A">
        <w:rPr>
          <w:rFonts w:ascii="Times New Roman" w:hAnsi="Times New Roman"/>
        </w:rPr>
        <w:t>sprawie swobodnego przepływu takich danych oraz uchylenia dyrektywy 95/46/WE (ogólne rozporządzenie o ochronie danych) (Dz. Urz. UE L Nr 119, s.1)</w:t>
      </w:r>
    </w:p>
    <w:p w14:paraId="795A1EE9" w14:textId="0E9DB94B" w:rsidR="00192007" w:rsidRPr="00BB376A" w:rsidRDefault="00192007" w:rsidP="00192007">
      <w:pPr>
        <w:numPr>
          <w:ilvl w:val="2"/>
          <w:numId w:val="2"/>
        </w:numPr>
        <w:jc w:val="both"/>
        <w:rPr>
          <w:rFonts w:ascii="Times New Roman" w:hAnsi="Times New Roman"/>
          <w:color w:val="000000"/>
        </w:rPr>
      </w:pPr>
      <w:r w:rsidRPr="00BB376A">
        <w:rPr>
          <w:rFonts w:ascii="Times New Roman" w:hAnsi="Times New Roman"/>
          <w:color w:val="000000"/>
        </w:rPr>
        <w:lastRenderedPageBreak/>
        <w:t xml:space="preserve">„Ustawa” </w:t>
      </w:r>
      <w:r w:rsidR="008561C8">
        <w:rPr>
          <w:rFonts w:ascii="Times New Roman" w:hAnsi="Times New Roman"/>
          <w:color w:val="000000"/>
        </w:rPr>
        <w:t>–</w:t>
      </w:r>
      <w:r w:rsidRPr="00BB376A">
        <w:rPr>
          <w:rFonts w:ascii="Times New Roman" w:hAnsi="Times New Roman"/>
          <w:color w:val="000000"/>
        </w:rPr>
        <w:t xml:space="preserve"> ustawa z dnia 10 maja 2018 r. o ochronie danych osobowych (Dz. U. z 2019 r. poz. 1781)</w:t>
      </w:r>
    </w:p>
    <w:p w14:paraId="1160CB4E" w14:textId="6F375E7F" w:rsidR="00192007" w:rsidRPr="00BB376A" w:rsidRDefault="00192007" w:rsidP="00192007">
      <w:pPr>
        <w:numPr>
          <w:ilvl w:val="2"/>
          <w:numId w:val="2"/>
        </w:numPr>
        <w:jc w:val="both"/>
        <w:rPr>
          <w:rFonts w:ascii="Times New Roman" w:hAnsi="Times New Roman"/>
        </w:rPr>
      </w:pPr>
      <w:r w:rsidRPr="00BB376A">
        <w:rPr>
          <w:rFonts w:ascii="Times New Roman" w:hAnsi="Times New Roman"/>
        </w:rPr>
        <w:t xml:space="preserve">„Zbiór Danych” </w:t>
      </w:r>
      <w:r w:rsidR="008561C8">
        <w:rPr>
          <w:rFonts w:ascii="Times New Roman" w:hAnsi="Times New Roman"/>
        </w:rPr>
        <w:t>–</w:t>
      </w:r>
      <w:r w:rsidRPr="00BB376A">
        <w:rPr>
          <w:rFonts w:ascii="Times New Roman" w:hAnsi="Times New Roman"/>
        </w:rPr>
        <w:t xml:space="preserve"> zbiory danych należące do Powierzającego, zwierające dane osobowe, </w:t>
      </w:r>
    </w:p>
    <w:p w14:paraId="49643026" w14:textId="3C27B0A2" w:rsidR="00192007" w:rsidRPr="00AE1B0B" w:rsidRDefault="00192007" w:rsidP="00192007">
      <w:pPr>
        <w:numPr>
          <w:ilvl w:val="2"/>
          <w:numId w:val="2"/>
        </w:numPr>
        <w:jc w:val="both"/>
        <w:rPr>
          <w:rFonts w:ascii="Times New Roman" w:hAnsi="Times New Roman"/>
        </w:rPr>
      </w:pPr>
      <w:r w:rsidRPr="00BB376A">
        <w:rPr>
          <w:rFonts w:ascii="Times New Roman" w:hAnsi="Times New Roman"/>
        </w:rPr>
        <w:t xml:space="preserve">„Dane Osobowe” </w:t>
      </w:r>
      <w:r w:rsidR="008561C8">
        <w:rPr>
          <w:rFonts w:ascii="Times New Roman" w:hAnsi="Times New Roman"/>
        </w:rPr>
        <w:t>–</w:t>
      </w:r>
      <w:r w:rsidRPr="00BB376A">
        <w:rPr>
          <w:rFonts w:ascii="Times New Roman" w:hAnsi="Times New Roman"/>
        </w:rPr>
        <w:t xml:space="preserve"> dane osobowe w rozumieniu RODO i Ustawy zawarte w Zbiorze Danych, </w:t>
      </w:r>
      <w:r w:rsidRPr="00AE1B0B">
        <w:rPr>
          <w:rFonts w:ascii="Times New Roman" w:hAnsi="Times New Roman"/>
        </w:rPr>
        <w:t xml:space="preserve">przekazywane przez Powierzającego Przetwarzającemu do przetwarzania; </w:t>
      </w:r>
    </w:p>
    <w:p w14:paraId="23980037" w14:textId="176F67A2" w:rsidR="00192007" w:rsidRPr="00AE1B0B" w:rsidRDefault="00192007" w:rsidP="00192007">
      <w:pPr>
        <w:numPr>
          <w:ilvl w:val="2"/>
          <w:numId w:val="2"/>
        </w:numPr>
        <w:jc w:val="both"/>
        <w:rPr>
          <w:rFonts w:ascii="Times New Roman" w:hAnsi="Times New Roman"/>
        </w:rPr>
      </w:pPr>
      <w:r w:rsidRPr="00AE1B0B">
        <w:rPr>
          <w:rFonts w:ascii="Times New Roman" w:hAnsi="Times New Roman"/>
        </w:rPr>
        <w:t>„Administrator”</w:t>
      </w:r>
      <w:r w:rsidR="008561C8">
        <w:rPr>
          <w:rFonts w:ascii="Times New Roman" w:hAnsi="Times New Roman"/>
        </w:rPr>
        <w:t xml:space="preserve"> – </w:t>
      </w:r>
      <w:r w:rsidRPr="00AE1B0B">
        <w:rPr>
          <w:rFonts w:ascii="Times New Roman" w:hAnsi="Times New Roman"/>
        </w:rPr>
        <w:t>należ</w:t>
      </w:r>
      <w:r w:rsidR="008561C8">
        <w:rPr>
          <w:rFonts w:ascii="Times New Roman" w:hAnsi="Times New Roman"/>
        </w:rPr>
        <w:t xml:space="preserve">y  </w:t>
      </w:r>
      <w:r w:rsidRPr="00AE1B0B">
        <w:rPr>
          <w:rFonts w:ascii="Times New Roman" w:hAnsi="Times New Roman"/>
        </w:rPr>
        <w:t xml:space="preserve"> przez to rozumieć Administratora danych osobowych </w:t>
      </w:r>
      <w:r w:rsidR="00266974" w:rsidRPr="00AE1B0B">
        <w:rPr>
          <w:rFonts w:ascii="Times New Roman" w:hAnsi="Times New Roman"/>
        </w:rPr>
        <w:t>Stobrawskie Centrum Medyczne spółka z ograniczoną odpowiedzialnością w Kup, ul. Karola Miarki 14,                           46-082 Kup</w:t>
      </w:r>
    </w:p>
    <w:p w14:paraId="194D12BA" w14:textId="77777777" w:rsidR="00192007" w:rsidRPr="00BB376A" w:rsidRDefault="00192007" w:rsidP="00192007">
      <w:pPr>
        <w:numPr>
          <w:ilvl w:val="2"/>
          <w:numId w:val="2"/>
        </w:numPr>
        <w:jc w:val="both"/>
        <w:rPr>
          <w:rFonts w:ascii="Times New Roman" w:hAnsi="Times New Roman"/>
        </w:rPr>
      </w:pPr>
      <w:r w:rsidRPr="00BB376A">
        <w:rPr>
          <w:rFonts w:ascii="Times New Roman" w:hAnsi="Times New Roman"/>
        </w:rPr>
        <w:t xml:space="preserve">„Przetwarzanie danych osobowych” – oznacza operacje lub zestaw operacji wykonywanych na danych osobowych lub zestawach danych osobowych w sposób zautomatyzowany lub niezautomatyzowany, taką jak zbieranie utrwalanie, organizowanie, porządkowanie, adaptowanie lub modyfikowanie, pobieranie, przeglądanie, wykorzystywanie, ujawnienie poprzez przesłanie, rozpowszechnianie lub innego rodzaju udostępnienia, dopasowywanie lub łączenie, ograniczenie, usuwanie  lub niszczenie w zakresie niezbędnym do realizacji umowy; </w:t>
      </w:r>
    </w:p>
    <w:p w14:paraId="3CD42DC1" w14:textId="77777777" w:rsidR="00192007" w:rsidRPr="00AE1B0B" w:rsidRDefault="00192007" w:rsidP="00192007">
      <w:pPr>
        <w:numPr>
          <w:ilvl w:val="2"/>
          <w:numId w:val="2"/>
        </w:numPr>
        <w:jc w:val="both"/>
        <w:rPr>
          <w:rFonts w:ascii="Times New Roman" w:hAnsi="Times New Roman"/>
        </w:rPr>
      </w:pPr>
      <w:r w:rsidRPr="00BB376A">
        <w:rPr>
          <w:rFonts w:ascii="Times New Roman" w:hAnsi="Times New Roman"/>
        </w:rPr>
        <w:t xml:space="preserve">„Dokument” dowolny nośnik, tradycyjny lub elektroniczny, na którym zapisane są dane </w:t>
      </w:r>
      <w:r w:rsidRPr="00AE1B0B">
        <w:rPr>
          <w:rFonts w:ascii="Times New Roman" w:hAnsi="Times New Roman"/>
        </w:rPr>
        <w:t xml:space="preserve">osobowe; </w:t>
      </w:r>
    </w:p>
    <w:p w14:paraId="32EC2A31" w14:textId="77777777" w:rsidR="00192007" w:rsidRPr="00AE1B0B" w:rsidRDefault="00192007" w:rsidP="00192007">
      <w:pPr>
        <w:numPr>
          <w:ilvl w:val="2"/>
          <w:numId w:val="2"/>
        </w:numPr>
        <w:jc w:val="both"/>
        <w:rPr>
          <w:rFonts w:ascii="Times New Roman" w:hAnsi="Times New Roman"/>
        </w:rPr>
      </w:pPr>
      <w:r w:rsidRPr="00AE1B0B">
        <w:rPr>
          <w:rFonts w:ascii="Times New Roman" w:hAnsi="Times New Roman"/>
        </w:rPr>
        <w:t xml:space="preserve">„Pracownik” — osobę świadczącą pracę na podstawie stosunku pracy lub stosunku cywilnoprawnego. </w:t>
      </w:r>
    </w:p>
    <w:p w14:paraId="1D610A0E" w14:textId="55184F62" w:rsidR="00192007" w:rsidRPr="00AE1B0B" w:rsidRDefault="00192007" w:rsidP="00C84060">
      <w:pPr>
        <w:numPr>
          <w:ilvl w:val="2"/>
          <w:numId w:val="2"/>
        </w:numPr>
        <w:jc w:val="both"/>
        <w:rPr>
          <w:rStyle w:val="Pogrubienie"/>
          <w:rFonts w:ascii="Times New Roman" w:hAnsi="Times New Roman"/>
          <w:b w:val="0"/>
          <w:bCs w:val="0"/>
        </w:rPr>
      </w:pPr>
      <w:r w:rsidRPr="00AE1B0B">
        <w:rPr>
          <w:rFonts w:ascii="Times New Roman" w:hAnsi="Times New Roman"/>
        </w:rPr>
        <w:t>Przetwarzający – podmiot przetwarzający dane osobowe w związku z realizacją umowy, których Administratorem danych</w:t>
      </w:r>
      <w:r w:rsidR="00C84060" w:rsidRPr="00AE1B0B">
        <w:rPr>
          <w:rFonts w:ascii="Times New Roman" w:hAnsi="Times New Roman"/>
        </w:rPr>
        <w:t xml:space="preserve"> jest</w:t>
      </w:r>
      <w:r w:rsidRPr="00AE1B0B">
        <w:rPr>
          <w:rFonts w:ascii="Times New Roman" w:hAnsi="Times New Roman"/>
        </w:rPr>
        <w:t xml:space="preserve"> </w:t>
      </w:r>
      <w:r w:rsidR="00C84060" w:rsidRPr="00AE1B0B">
        <w:rPr>
          <w:rFonts w:ascii="Times New Roman" w:hAnsi="Times New Roman"/>
        </w:rPr>
        <w:t>Stobrawskie Centrum Medyczne spółka z ograniczoną odpowiedzialnością w Kup, ul. Karola Miarki 14, 46-082 Kup</w:t>
      </w:r>
    </w:p>
    <w:p w14:paraId="58B061F3" w14:textId="7EFB7F7E" w:rsidR="00522A29" w:rsidRPr="00AE1B0B" w:rsidRDefault="00522A29" w:rsidP="00AE1B0B">
      <w:pPr>
        <w:numPr>
          <w:ilvl w:val="2"/>
          <w:numId w:val="2"/>
        </w:numPr>
        <w:jc w:val="both"/>
        <w:rPr>
          <w:rFonts w:ascii="Times New Roman" w:hAnsi="Times New Roman"/>
        </w:rPr>
      </w:pPr>
      <w:r w:rsidRPr="00AE1B0B">
        <w:rPr>
          <w:rStyle w:val="Pogrubienie"/>
          <w:rFonts w:ascii="Times New Roman" w:hAnsi="Times New Roman"/>
          <w:b w:val="0"/>
          <w:bCs w:val="0"/>
          <w:spacing w:val="6"/>
          <w:shd w:val="clear" w:color="auto" w:fill="FFFFFF"/>
        </w:rPr>
        <w:t xml:space="preserve">Powierzający </w:t>
      </w:r>
      <w:r w:rsidR="008561C8">
        <w:rPr>
          <w:rStyle w:val="Pogrubienie"/>
          <w:rFonts w:ascii="Times New Roman" w:hAnsi="Times New Roman"/>
          <w:b w:val="0"/>
          <w:bCs w:val="0"/>
          <w:spacing w:val="6"/>
          <w:shd w:val="clear" w:color="auto" w:fill="FFFFFF"/>
        </w:rPr>
        <w:t>–</w:t>
      </w:r>
      <w:r w:rsidRPr="00AE1B0B">
        <w:rPr>
          <w:rStyle w:val="Pogrubienie"/>
          <w:rFonts w:ascii="Times New Roman" w:hAnsi="Times New Roman"/>
          <w:b w:val="0"/>
          <w:bCs w:val="0"/>
          <w:spacing w:val="6"/>
          <w:shd w:val="clear" w:color="auto" w:fill="FFFFFF"/>
        </w:rPr>
        <w:t xml:space="preserve"> </w:t>
      </w:r>
      <w:r w:rsidR="00C84060" w:rsidRPr="00AE1B0B">
        <w:rPr>
          <w:rFonts w:ascii="Times New Roman" w:hAnsi="Times New Roman"/>
        </w:rPr>
        <w:t>Stobrawskie Centrum Medyczne spółka z ograniczoną odpowiedzialnością                                  w Kup, ul. Karola Miarki 14, 46-082 Kup</w:t>
      </w:r>
    </w:p>
    <w:p w14:paraId="2ECB74C8"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t xml:space="preserve">PRZEDMIOT UMOWY </w:t>
      </w:r>
    </w:p>
    <w:p w14:paraId="4E4BF140"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Powierzający, będący Administratorem danych w odniesieniu do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 xml:space="preserve">sobowych, powierza Przetwarzającemu do przetwarzania </w:t>
      </w:r>
      <w:r w:rsidR="0087045D" w:rsidRPr="00BB376A">
        <w:rPr>
          <w:rFonts w:ascii="Times New Roman" w:hAnsi="Times New Roman"/>
        </w:rPr>
        <w:t>D</w:t>
      </w:r>
      <w:r w:rsidRPr="00BB376A">
        <w:rPr>
          <w:rFonts w:ascii="Times New Roman" w:hAnsi="Times New Roman"/>
        </w:rPr>
        <w:t xml:space="preserve">ane </w:t>
      </w:r>
      <w:r w:rsidR="0087045D" w:rsidRPr="00BB376A">
        <w:rPr>
          <w:rFonts w:ascii="Times New Roman" w:hAnsi="Times New Roman"/>
        </w:rPr>
        <w:t>O</w:t>
      </w:r>
      <w:r w:rsidRPr="00BB376A">
        <w:rPr>
          <w:rFonts w:ascii="Times New Roman" w:hAnsi="Times New Roman"/>
        </w:rPr>
        <w:t xml:space="preserve">sobowe, a Przetwarzający zobowiązuje się do ich przetwarzania zgodnie z obowiązującymi przepisami, w tym RODO oraz niniejszą Umową. </w:t>
      </w:r>
    </w:p>
    <w:p w14:paraId="527300DC" w14:textId="76A0F606" w:rsidR="00192007" w:rsidRPr="00BB376A" w:rsidRDefault="00192007" w:rsidP="00192007">
      <w:pPr>
        <w:numPr>
          <w:ilvl w:val="1"/>
          <w:numId w:val="2"/>
        </w:numPr>
        <w:jc w:val="both"/>
        <w:rPr>
          <w:rFonts w:ascii="Times New Roman" w:hAnsi="Times New Roman"/>
        </w:rPr>
      </w:pPr>
      <w:r w:rsidRPr="00BB376A">
        <w:rPr>
          <w:rFonts w:ascii="Times New Roman" w:hAnsi="Times New Roman"/>
        </w:rPr>
        <w:t>Powierzenie przetwarzania Danych Osobowych następuje w celu wykonywania</w:t>
      </w:r>
      <w:r w:rsidR="00015C08">
        <w:rPr>
          <w:rFonts w:ascii="Times New Roman" w:hAnsi="Times New Roman"/>
        </w:rPr>
        <w:t xml:space="preserve"> </w:t>
      </w:r>
      <w:r w:rsidRPr="00BB376A">
        <w:rPr>
          <w:rFonts w:ascii="Times New Roman" w:hAnsi="Times New Roman"/>
        </w:rPr>
        <w:t>przez Przetwarzającego czynności w zakresie realizacji zawartej pomiędzy stronami Umowy głównej.</w:t>
      </w:r>
    </w:p>
    <w:p w14:paraId="20F4E53F"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Zakres powierzonych Danych Osobowych obejmuje dane znajdujące się w zbiorach danych przetwarzanych przez Powierzającego.</w:t>
      </w:r>
    </w:p>
    <w:p w14:paraId="6E0B55E2"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ma prawo przetwarzać dane osobowe zgromadzone </w:t>
      </w:r>
      <w:r w:rsidRPr="00BB376A">
        <w:rPr>
          <w:rFonts w:ascii="Times New Roman" w:hAnsi="Times New Roman"/>
          <w:color w:val="000000"/>
        </w:rPr>
        <w:t>w systemie wyłącznie w celu realizacji przedmiotu Umowy głównej.</w:t>
      </w:r>
    </w:p>
    <w:p w14:paraId="43EAC18D"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Przetwarzanie danych będzie wykonywane przez okres trwania Umowy głównej.</w:t>
      </w:r>
    </w:p>
    <w:p w14:paraId="20102135"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Przetwarzanie danych osobowych będzie dotyczyć: osób na rzecz których Powierzający realizuje usługi związane z prowadzeniem działalności statutowej  medycznej i pozamedycznej oraz pracowników jak i  kontrahentów Powierzającego.</w:t>
      </w:r>
    </w:p>
    <w:p w14:paraId="25D69FB5"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Dane podlegające przetwarzaniu to dane  w rozumieniu niniejszej umowy jakie Powierzający pozyskuje w związku z realizacją swej działalnością statutową.</w:t>
      </w:r>
    </w:p>
    <w:p w14:paraId="30D86CA7"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t>RODZAJ DANYCH</w:t>
      </w:r>
    </w:p>
    <w:p w14:paraId="79CD06C6"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Przetwarzanie obejmować będzie następujące rodzaje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sobowych:</w:t>
      </w:r>
    </w:p>
    <w:p w14:paraId="4989DE67" w14:textId="77777777" w:rsidR="00192007" w:rsidRPr="00BB376A" w:rsidRDefault="00192007" w:rsidP="00192007">
      <w:pPr>
        <w:jc w:val="both"/>
        <w:rPr>
          <w:rFonts w:ascii="Times New Roman" w:hAnsi="Times New Roman"/>
          <w:b/>
        </w:rPr>
      </w:pPr>
      <w:r w:rsidRPr="00BB376A">
        <w:rPr>
          <w:rFonts w:ascii="Times New Roman" w:hAnsi="Times New Roman"/>
          <w:b/>
        </w:rPr>
        <w:lastRenderedPageBreak/>
        <w:t>Dane zwykłe:</w:t>
      </w:r>
    </w:p>
    <w:p w14:paraId="4925F4A7" w14:textId="77777777" w:rsidR="00192007" w:rsidRPr="00BB376A" w:rsidRDefault="00192007" w:rsidP="00192007">
      <w:pPr>
        <w:jc w:val="both"/>
        <w:rPr>
          <w:rFonts w:ascii="Times New Roman" w:hAnsi="Times New Roman"/>
        </w:rPr>
      </w:pPr>
      <w:r w:rsidRPr="00BB376A">
        <w:rPr>
          <w:rFonts w:ascii="Times New Roman" w:hAnsi="Times New Roman"/>
        </w:rPr>
        <w:t>- imię i nazwisko,</w:t>
      </w:r>
    </w:p>
    <w:p w14:paraId="50277F56" w14:textId="77777777" w:rsidR="00192007" w:rsidRPr="00DE41D6" w:rsidRDefault="00192007" w:rsidP="00192007">
      <w:pPr>
        <w:jc w:val="both"/>
        <w:rPr>
          <w:rFonts w:ascii="Times New Roman" w:hAnsi="Times New Roman"/>
          <w:lang w:val="en-US"/>
        </w:rPr>
      </w:pPr>
      <w:r w:rsidRPr="00DE41D6">
        <w:rPr>
          <w:rFonts w:ascii="Times New Roman" w:hAnsi="Times New Roman"/>
          <w:lang w:val="en-US"/>
        </w:rPr>
        <w:t>- numer ewidencyjny PESEL,</w:t>
      </w:r>
    </w:p>
    <w:p w14:paraId="164CE9D3" w14:textId="77777777" w:rsidR="00192007" w:rsidRPr="00DE41D6" w:rsidRDefault="00192007" w:rsidP="00192007">
      <w:pPr>
        <w:jc w:val="both"/>
        <w:rPr>
          <w:rFonts w:ascii="Times New Roman" w:hAnsi="Times New Roman"/>
          <w:lang w:val="en-US"/>
        </w:rPr>
      </w:pPr>
      <w:r w:rsidRPr="00DE41D6">
        <w:rPr>
          <w:rFonts w:ascii="Times New Roman" w:hAnsi="Times New Roman"/>
          <w:lang w:val="en-US"/>
        </w:rPr>
        <w:t>- adres e-mail,</w:t>
      </w:r>
    </w:p>
    <w:p w14:paraId="1FB3067E" w14:textId="77777777" w:rsidR="00192007" w:rsidRPr="00BB376A" w:rsidRDefault="00192007" w:rsidP="00192007">
      <w:pPr>
        <w:jc w:val="both"/>
        <w:rPr>
          <w:rFonts w:ascii="Times New Roman" w:hAnsi="Times New Roman"/>
        </w:rPr>
      </w:pPr>
      <w:r w:rsidRPr="00BB376A">
        <w:rPr>
          <w:rFonts w:ascii="Times New Roman" w:hAnsi="Times New Roman"/>
        </w:rPr>
        <w:t>- adres IP;</w:t>
      </w:r>
    </w:p>
    <w:p w14:paraId="320CC426" w14:textId="77777777" w:rsidR="00192007" w:rsidRPr="00BB376A" w:rsidRDefault="00192007" w:rsidP="00192007">
      <w:pPr>
        <w:jc w:val="both"/>
        <w:rPr>
          <w:rFonts w:ascii="Times New Roman" w:hAnsi="Times New Roman"/>
        </w:rPr>
      </w:pPr>
      <w:r w:rsidRPr="00BB376A">
        <w:rPr>
          <w:rFonts w:ascii="Times New Roman" w:hAnsi="Times New Roman"/>
        </w:rPr>
        <w:t>- numery telefonów,</w:t>
      </w:r>
    </w:p>
    <w:p w14:paraId="2ECDBE5F" w14:textId="77777777" w:rsidR="00192007" w:rsidRPr="00BB376A" w:rsidRDefault="00192007" w:rsidP="00192007">
      <w:pPr>
        <w:jc w:val="both"/>
        <w:rPr>
          <w:rFonts w:ascii="Times New Roman" w:hAnsi="Times New Roman"/>
        </w:rPr>
      </w:pPr>
      <w:r w:rsidRPr="00BB376A">
        <w:rPr>
          <w:rFonts w:ascii="Times New Roman" w:hAnsi="Times New Roman"/>
        </w:rPr>
        <w:t>- adres zamieszkania,</w:t>
      </w:r>
    </w:p>
    <w:p w14:paraId="260D10D0" w14:textId="77777777" w:rsidR="00192007" w:rsidRPr="00BB376A" w:rsidRDefault="00192007" w:rsidP="00192007">
      <w:pPr>
        <w:jc w:val="both"/>
        <w:rPr>
          <w:rFonts w:ascii="Times New Roman" w:hAnsi="Times New Roman"/>
        </w:rPr>
      </w:pPr>
      <w:r w:rsidRPr="00BB376A">
        <w:rPr>
          <w:rFonts w:ascii="Times New Roman" w:hAnsi="Times New Roman"/>
        </w:rPr>
        <w:t>- data urodzenia,</w:t>
      </w:r>
    </w:p>
    <w:p w14:paraId="5E4ACE48" w14:textId="77777777" w:rsidR="00192007" w:rsidRPr="00BB376A" w:rsidRDefault="00192007" w:rsidP="00192007">
      <w:pPr>
        <w:jc w:val="both"/>
        <w:rPr>
          <w:rFonts w:ascii="Times New Roman" w:hAnsi="Times New Roman"/>
        </w:rPr>
      </w:pPr>
      <w:r w:rsidRPr="00BB376A">
        <w:rPr>
          <w:rFonts w:ascii="Times New Roman" w:hAnsi="Times New Roman"/>
        </w:rPr>
        <w:t>- NIP,</w:t>
      </w:r>
    </w:p>
    <w:p w14:paraId="76D88E5F" w14:textId="77777777" w:rsidR="00192007" w:rsidRPr="00BB376A" w:rsidRDefault="00192007" w:rsidP="00192007">
      <w:pPr>
        <w:jc w:val="both"/>
        <w:rPr>
          <w:rFonts w:ascii="Times New Roman" w:hAnsi="Times New Roman"/>
        </w:rPr>
      </w:pPr>
      <w:r w:rsidRPr="00BB376A">
        <w:rPr>
          <w:rFonts w:ascii="Times New Roman" w:hAnsi="Times New Roman"/>
        </w:rPr>
        <w:t>- seria i numer dokumentu tożsamości,</w:t>
      </w:r>
    </w:p>
    <w:p w14:paraId="6CDADA21" w14:textId="77777777" w:rsidR="00192007" w:rsidRPr="00BB376A" w:rsidRDefault="00192007" w:rsidP="00192007">
      <w:pPr>
        <w:jc w:val="both"/>
        <w:rPr>
          <w:rFonts w:ascii="Times New Roman" w:hAnsi="Times New Roman"/>
        </w:rPr>
      </w:pPr>
      <w:r w:rsidRPr="00BB376A">
        <w:rPr>
          <w:rFonts w:ascii="Times New Roman" w:hAnsi="Times New Roman"/>
        </w:rPr>
        <w:t>- imiona rodziców,</w:t>
      </w:r>
    </w:p>
    <w:p w14:paraId="22EF1B80" w14:textId="77777777" w:rsidR="00192007" w:rsidRPr="00BB376A" w:rsidRDefault="00192007" w:rsidP="00192007">
      <w:pPr>
        <w:jc w:val="both"/>
        <w:rPr>
          <w:rFonts w:ascii="Times New Roman" w:hAnsi="Times New Roman"/>
        </w:rPr>
      </w:pPr>
      <w:r w:rsidRPr="00BB376A">
        <w:rPr>
          <w:rFonts w:ascii="Times New Roman" w:hAnsi="Times New Roman"/>
        </w:rPr>
        <w:t>- numer rachunku bankowego;</w:t>
      </w:r>
    </w:p>
    <w:p w14:paraId="49FECC8D" w14:textId="77777777" w:rsidR="00192007" w:rsidRPr="00BB376A" w:rsidRDefault="00192007" w:rsidP="00192007">
      <w:pPr>
        <w:jc w:val="both"/>
        <w:rPr>
          <w:rFonts w:ascii="Times New Roman" w:hAnsi="Times New Roman"/>
          <w:b/>
        </w:rPr>
      </w:pPr>
      <w:r w:rsidRPr="00BB376A">
        <w:rPr>
          <w:rFonts w:ascii="Times New Roman" w:hAnsi="Times New Roman"/>
          <w:b/>
        </w:rPr>
        <w:t>Dane szczególnych kategorii:</w:t>
      </w:r>
    </w:p>
    <w:p w14:paraId="4EFA08E6" w14:textId="4F8273F4" w:rsidR="00192007" w:rsidRPr="00BB376A" w:rsidRDefault="00192007" w:rsidP="00C22563">
      <w:pPr>
        <w:jc w:val="both"/>
        <w:rPr>
          <w:rFonts w:ascii="Times New Roman" w:hAnsi="Times New Roman"/>
        </w:rPr>
      </w:pPr>
      <w:r w:rsidRPr="00BB376A">
        <w:rPr>
          <w:rFonts w:ascii="Times New Roman" w:hAnsi="Times New Roman"/>
        </w:rPr>
        <w:t>- dokumentacja medyczna</w:t>
      </w:r>
    </w:p>
    <w:p w14:paraId="69344AED" w14:textId="77777777" w:rsidR="00192007" w:rsidRPr="00BB376A" w:rsidRDefault="00192007" w:rsidP="00192007">
      <w:pPr>
        <w:jc w:val="both"/>
        <w:rPr>
          <w:rFonts w:ascii="Times New Roman" w:hAnsi="Times New Roman"/>
        </w:rPr>
      </w:pPr>
      <w:r w:rsidRPr="00BB376A">
        <w:rPr>
          <w:rFonts w:ascii="Times New Roman" w:hAnsi="Times New Roman"/>
          <w:b/>
          <w:bCs/>
        </w:rPr>
        <w:t xml:space="preserve">Kategorie osób. </w:t>
      </w:r>
      <w:r w:rsidRPr="00BB376A">
        <w:rPr>
          <w:rFonts w:ascii="Times New Roman" w:hAnsi="Times New Roman"/>
        </w:rPr>
        <w:t>Przetwarzanie danych będzie dotyczyć następujących kategorii osób:</w:t>
      </w:r>
    </w:p>
    <w:p w14:paraId="162B4B1B" w14:textId="77777777" w:rsidR="00192007" w:rsidRPr="00BB376A" w:rsidRDefault="00192007" w:rsidP="00192007">
      <w:pPr>
        <w:jc w:val="both"/>
        <w:rPr>
          <w:rFonts w:ascii="Times New Roman" w:hAnsi="Times New Roman"/>
        </w:rPr>
      </w:pPr>
      <w:r w:rsidRPr="00BB376A">
        <w:rPr>
          <w:rFonts w:ascii="Times New Roman" w:hAnsi="Times New Roman"/>
        </w:rPr>
        <w:t>- pacjenci;</w:t>
      </w:r>
    </w:p>
    <w:p w14:paraId="15ECF898" w14:textId="77777777" w:rsidR="00192007" w:rsidRDefault="00192007" w:rsidP="00192007">
      <w:pPr>
        <w:jc w:val="both"/>
        <w:rPr>
          <w:rFonts w:ascii="Times New Roman" w:hAnsi="Times New Roman"/>
        </w:rPr>
      </w:pPr>
      <w:r w:rsidRPr="00BB376A">
        <w:rPr>
          <w:rFonts w:ascii="Times New Roman" w:hAnsi="Times New Roman"/>
        </w:rPr>
        <w:t>- pracownicy Administratora,</w:t>
      </w:r>
    </w:p>
    <w:p w14:paraId="5ED0E2EF" w14:textId="425814F0" w:rsidR="00522A29" w:rsidRPr="00BB376A" w:rsidRDefault="00522A29" w:rsidP="00192007">
      <w:pPr>
        <w:jc w:val="both"/>
        <w:rPr>
          <w:rFonts w:ascii="Times New Roman" w:hAnsi="Times New Roman"/>
        </w:rPr>
      </w:pPr>
      <w:r>
        <w:rPr>
          <w:rFonts w:ascii="Times New Roman" w:hAnsi="Times New Roman"/>
        </w:rPr>
        <w:t>- kontrahenci.</w:t>
      </w:r>
    </w:p>
    <w:p w14:paraId="3F099205"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t xml:space="preserve">ZASADY REALIZACJI UMOWY </w:t>
      </w:r>
    </w:p>
    <w:p w14:paraId="6D33A97F" w14:textId="0EE268FE" w:rsidR="00192007" w:rsidRPr="00015C08" w:rsidRDefault="00192007" w:rsidP="00192007">
      <w:pPr>
        <w:numPr>
          <w:ilvl w:val="1"/>
          <w:numId w:val="2"/>
        </w:numPr>
        <w:jc w:val="both"/>
        <w:rPr>
          <w:rFonts w:ascii="Times New Roman" w:hAnsi="Times New Roman"/>
        </w:rPr>
      </w:pPr>
      <w:r w:rsidRPr="00015C08">
        <w:rPr>
          <w:rFonts w:ascii="Times New Roman" w:hAnsi="Times New Roman"/>
        </w:rPr>
        <w:t>Przetwarzający będzie przetwarzał dane osobowe wyłącznie w celu i zakresie określonych</w:t>
      </w:r>
      <w:r w:rsidR="00F51F63">
        <w:rPr>
          <w:rFonts w:ascii="Times New Roman" w:hAnsi="Times New Roman"/>
        </w:rPr>
        <w:t xml:space="preserve">                                      </w:t>
      </w:r>
      <w:r w:rsidRPr="00015C08">
        <w:rPr>
          <w:rFonts w:ascii="Times New Roman" w:hAnsi="Times New Roman"/>
        </w:rPr>
        <w:t xml:space="preserve"> w niniejszej Umowy i w celu realizacji Umowy Głównej. </w:t>
      </w:r>
    </w:p>
    <w:p w14:paraId="71FA6B9D" w14:textId="1925FBDB" w:rsidR="00192007" w:rsidRPr="00AE1B0B" w:rsidRDefault="00192007" w:rsidP="008E48EA">
      <w:pPr>
        <w:numPr>
          <w:ilvl w:val="1"/>
          <w:numId w:val="2"/>
        </w:numPr>
        <w:spacing w:after="0" w:line="240" w:lineRule="auto"/>
        <w:jc w:val="both"/>
        <w:rPr>
          <w:rFonts w:ascii="Times New Roman" w:hAnsi="Times New Roman"/>
          <w:color w:val="000000"/>
        </w:rPr>
      </w:pPr>
      <w:r w:rsidRPr="00AE1B0B">
        <w:rPr>
          <w:rFonts w:ascii="Times New Roman" w:hAnsi="Times New Roman"/>
        </w:rPr>
        <w:t xml:space="preserve">Dane </w:t>
      </w:r>
      <w:r w:rsidR="0087045D" w:rsidRPr="00AE1B0B">
        <w:rPr>
          <w:rFonts w:ascii="Times New Roman" w:hAnsi="Times New Roman"/>
        </w:rPr>
        <w:t>O</w:t>
      </w:r>
      <w:r w:rsidRPr="00AE1B0B">
        <w:rPr>
          <w:rFonts w:ascii="Times New Roman" w:hAnsi="Times New Roman"/>
        </w:rPr>
        <w:t>sobowe będą przetwarzane w budynkach należących do Powierzającego oraz w siedzibie Przetwarzająceg</w:t>
      </w:r>
      <w:r w:rsidR="00C22563" w:rsidRPr="00AE1B0B">
        <w:rPr>
          <w:rFonts w:ascii="Times New Roman" w:hAnsi="Times New Roman"/>
        </w:rPr>
        <w:t>o tj</w:t>
      </w:r>
      <w:r w:rsidR="00F51F63" w:rsidRPr="00AE1B0B">
        <w:rPr>
          <w:rFonts w:ascii="Times New Roman" w:hAnsi="Times New Roman"/>
        </w:rPr>
        <w:t>.</w:t>
      </w:r>
      <w:r w:rsidR="00DE41D6" w:rsidRPr="00AE1B0B">
        <w:rPr>
          <w:rFonts w:ascii="Times New Roman" w:hAnsi="Times New Roman"/>
        </w:rPr>
        <w:t xml:space="preserve"> </w:t>
      </w:r>
      <w:r w:rsidR="009A51F7" w:rsidRPr="00AE1B0B">
        <w:rPr>
          <w:rFonts w:ascii="Times New Roman" w:hAnsi="Times New Roman"/>
          <w:bCs/>
          <w:sz w:val="21"/>
          <w:szCs w:val="21"/>
        </w:rPr>
        <w:t>Digital Holding Sp. z o.o.</w:t>
      </w:r>
      <w:r w:rsidR="009A51F7" w:rsidRPr="00AE1B0B">
        <w:rPr>
          <w:rFonts w:ascii="Times New Roman" w:hAnsi="Times New Roman"/>
          <w:b/>
          <w:sz w:val="21"/>
          <w:szCs w:val="21"/>
        </w:rPr>
        <w:t xml:space="preserve"> </w:t>
      </w:r>
      <w:r w:rsidR="009A51F7" w:rsidRPr="00AE1B0B">
        <w:rPr>
          <w:rFonts w:ascii="Times New Roman" w:hAnsi="Times New Roman"/>
          <w:bCs/>
          <w:sz w:val="21"/>
          <w:szCs w:val="21"/>
        </w:rPr>
        <w:t>z siedzibą w Oleśnie, adres ul. Rynek 21, 46-300 Olesno</w:t>
      </w:r>
      <w:r w:rsidR="009A51F7" w:rsidRPr="00AE1B0B">
        <w:rPr>
          <w:rFonts w:ascii="Times New Roman" w:hAnsi="Times New Roman"/>
          <w:lang w:eastAsia="en-US"/>
        </w:rPr>
        <w:t>.</w:t>
      </w:r>
    </w:p>
    <w:p w14:paraId="2EFF5741" w14:textId="77777777" w:rsidR="00192007" w:rsidRPr="00BB376A" w:rsidRDefault="00192007" w:rsidP="00192007">
      <w:pPr>
        <w:numPr>
          <w:ilvl w:val="1"/>
          <w:numId w:val="2"/>
        </w:numPr>
        <w:jc w:val="both"/>
        <w:rPr>
          <w:rFonts w:ascii="Times New Roman" w:hAnsi="Times New Roman"/>
          <w:color w:val="000000"/>
        </w:rPr>
      </w:pPr>
      <w:r w:rsidRPr="00F51F63">
        <w:rPr>
          <w:rFonts w:ascii="Times New Roman" w:hAnsi="Times New Roman"/>
          <w:color w:val="000000"/>
        </w:rPr>
        <w:t>Przetwarzający do przetwarzania danych osobowych w ramach realizacji umowy korzystać będzie ze zdalnego dostępu za pomocą szyfrowanego tunelu VPN. Przetwarzający zapewni zabezpieczenie</w:t>
      </w:r>
      <w:r w:rsidRPr="00BB376A">
        <w:rPr>
          <w:rFonts w:ascii="Times New Roman" w:hAnsi="Times New Roman"/>
          <w:color w:val="000000"/>
        </w:rPr>
        <w:t xml:space="preserve"> w postaci szyfrowania danych osobowych przed dostępem osób nieuprawnionych.</w:t>
      </w:r>
    </w:p>
    <w:p w14:paraId="14C31DC6" w14:textId="247D88D6"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 xml:space="preserve">Przetwarzający zapewnia, że posiada wymagane przepisami RODO, Ustawy oraz środki techniczne i organizacyjne zapewniające ochronę przetwarzanych </w:t>
      </w:r>
      <w:r w:rsidR="0087045D" w:rsidRPr="00BB376A">
        <w:rPr>
          <w:rFonts w:ascii="Times New Roman" w:hAnsi="Times New Roman"/>
          <w:color w:val="000000"/>
        </w:rPr>
        <w:t>D</w:t>
      </w:r>
      <w:r w:rsidRPr="00BB376A">
        <w:rPr>
          <w:rFonts w:ascii="Times New Roman" w:hAnsi="Times New Roman"/>
          <w:color w:val="000000"/>
        </w:rPr>
        <w:t xml:space="preserve">anych </w:t>
      </w:r>
      <w:r w:rsidR="0087045D" w:rsidRPr="00BB376A">
        <w:rPr>
          <w:rFonts w:ascii="Times New Roman" w:hAnsi="Times New Roman"/>
          <w:color w:val="000000"/>
        </w:rPr>
        <w:t>O</w:t>
      </w:r>
      <w:r w:rsidRPr="00BB376A">
        <w:rPr>
          <w:rFonts w:ascii="Times New Roman" w:hAnsi="Times New Roman"/>
          <w:color w:val="000000"/>
        </w:rPr>
        <w:t>sobowych,</w:t>
      </w:r>
      <w:r w:rsidR="00F51F63">
        <w:rPr>
          <w:rFonts w:ascii="Times New Roman" w:hAnsi="Times New Roman"/>
          <w:color w:val="000000"/>
        </w:rPr>
        <w:t xml:space="preserve"> </w:t>
      </w:r>
      <w:r w:rsidRPr="00BB376A">
        <w:rPr>
          <w:rFonts w:ascii="Times New Roman" w:hAnsi="Times New Roman"/>
          <w:color w:val="000000"/>
        </w:rPr>
        <w:t>w szczególności zapewni zabezpieczenie danych osobowych przed ich udostępnieniem nieupoważnionym osobom trzecim, pozyskaniem przez osobę nieuprawnioną, uszkodzeniem, zniszczeniem oraz nieautoryzowaną modyfikacją</w:t>
      </w:r>
      <w:r w:rsidRPr="00BB376A">
        <w:rPr>
          <w:rFonts w:ascii="Times New Roman" w:hAnsi="Times New Roman"/>
        </w:rPr>
        <w:t>.</w:t>
      </w:r>
    </w:p>
    <w:p w14:paraId="1C5A0182"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niezwłocznie będzie informował Powierzającego o dokonanych zmianach </w:t>
      </w:r>
      <w:r w:rsidR="009A564F">
        <w:rPr>
          <w:rFonts w:ascii="Times New Roman" w:hAnsi="Times New Roman"/>
        </w:rPr>
        <w:t xml:space="preserve">                     </w:t>
      </w:r>
      <w:r w:rsidRPr="00BB376A">
        <w:rPr>
          <w:rFonts w:ascii="Times New Roman" w:hAnsi="Times New Roman"/>
        </w:rPr>
        <w:t>w zakresie zabezpieczeń technicznych i organizacyjnych wymaganych przepisami RODO, Ustawy oraz obowiązujących przepisów, a także, na żądanie Powierzającego.</w:t>
      </w:r>
    </w:p>
    <w:p w14:paraId="43F8A421"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jest zobowiązany prowadzić ewidencję osób upoważnionych do przetwarzania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 xml:space="preserve">sobowych oraz nie dopuszczać do przetwarzania </w:t>
      </w:r>
      <w:r w:rsidR="0087045D" w:rsidRPr="00BB376A">
        <w:rPr>
          <w:rFonts w:ascii="Times New Roman" w:hAnsi="Times New Roman"/>
        </w:rPr>
        <w:t>D</w:t>
      </w:r>
      <w:r w:rsidRPr="00BB376A">
        <w:rPr>
          <w:rFonts w:ascii="Times New Roman" w:hAnsi="Times New Roman"/>
        </w:rPr>
        <w:t xml:space="preserve">anych Osobowych przez osoby nie mające stosownego upoważnienia lub nie przeszkolone w zakresie ochrony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 xml:space="preserve">sobowych. </w:t>
      </w:r>
      <w:r w:rsidRPr="00BB376A">
        <w:rPr>
          <w:rFonts w:ascii="Times New Roman" w:hAnsi="Times New Roman"/>
        </w:rPr>
        <w:lastRenderedPageBreak/>
        <w:t xml:space="preserve">Przetwarzający zobowiązany jest również do bieżącej aktualizacji ewidencji osób upoważnionych do przetwarzania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sobowych oraz do jej udostępnienia Powierzającemu na każde wezwanie oraz w przypadku każdej zmiany w tej  ewidencji.</w:t>
      </w:r>
    </w:p>
    <w:p w14:paraId="34BD5FE7"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będzie stale nadzorował swoich pracowników w zakresie przetwarzania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sobowych.</w:t>
      </w:r>
    </w:p>
    <w:p w14:paraId="6014F98E"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będzie wymagał od swoich pracowników przestrzegania należytej staranności </w:t>
      </w:r>
      <w:r w:rsidR="009A564F">
        <w:rPr>
          <w:rFonts w:ascii="Times New Roman" w:hAnsi="Times New Roman"/>
        </w:rPr>
        <w:t xml:space="preserve">                 </w:t>
      </w:r>
      <w:r w:rsidRPr="00BB376A">
        <w:rPr>
          <w:rFonts w:ascii="Times New Roman" w:hAnsi="Times New Roman"/>
        </w:rPr>
        <w:t xml:space="preserve">w zakresie zachowania poufności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sobowych oraz ich zabezpieczenia.</w:t>
      </w:r>
    </w:p>
    <w:p w14:paraId="1FB6B838"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nie jest uprawniony do zakładania oraz posiadania lub tworzenia jakichkolwiek kopii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 xml:space="preserve">sobowych, kopii dokumentów zawierających dane osobowe w tym formularzy zawierających </w:t>
      </w:r>
      <w:r w:rsidR="0087045D" w:rsidRPr="00BB376A">
        <w:rPr>
          <w:rFonts w:ascii="Times New Roman" w:hAnsi="Times New Roman"/>
        </w:rPr>
        <w:t>D</w:t>
      </w:r>
      <w:r w:rsidRPr="00BB376A">
        <w:rPr>
          <w:rFonts w:ascii="Times New Roman" w:hAnsi="Times New Roman"/>
        </w:rPr>
        <w:t xml:space="preserve">ane </w:t>
      </w:r>
      <w:r w:rsidR="0087045D" w:rsidRPr="00BB376A">
        <w:rPr>
          <w:rFonts w:ascii="Times New Roman" w:hAnsi="Times New Roman"/>
        </w:rPr>
        <w:t>O</w:t>
      </w:r>
      <w:r w:rsidRPr="00BB376A">
        <w:rPr>
          <w:rFonts w:ascii="Times New Roman" w:hAnsi="Times New Roman"/>
        </w:rPr>
        <w:t xml:space="preserve">sobowe oraz baz danych zapisanych w postaci dokumentów papierowych lub elektronicznych, w szczególności w poczcie elektronicznej, na dyskach komputerowych </w:t>
      </w:r>
      <w:r w:rsidR="009A564F">
        <w:rPr>
          <w:rFonts w:ascii="Times New Roman" w:hAnsi="Times New Roman"/>
        </w:rPr>
        <w:t xml:space="preserve">                   </w:t>
      </w:r>
      <w:r w:rsidRPr="00BB376A">
        <w:rPr>
          <w:rFonts w:ascii="Times New Roman" w:hAnsi="Times New Roman"/>
        </w:rPr>
        <w:t>i arkuszach kalkulacyjnych oraz innych nośnikach informacji, chyba, że zobowiązany jest na podstawie przepisów prawa.</w:t>
      </w:r>
    </w:p>
    <w:p w14:paraId="3FC60AF2"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oświadcza, że w trakcie wykonywania obowiązków objętych Umową główną  zabezpieczy </w:t>
      </w:r>
      <w:r w:rsidR="0087045D" w:rsidRPr="00BB376A">
        <w:rPr>
          <w:rFonts w:ascii="Times New Roman" w:hAnsi="Times New Roman"/>
        </w:rPr>
        <w:t>D</w:t>
      </w:r>
      <w:r w:rsidRPr="00BB376A">
        <w:rPr>
          <w:rFonts w:ascii="Times New Roman" w:hAnsi="Times New Roman"/>
        </w:rPr>
        <w:t xml:space="preserve">ane </w:t>
      </w:r>
      <w:r w:rsidR="0087045D" w:rsidRPr="00BB376A">
        <w:rPr>
          <w:rFonts w:ascii="Times New Roman" w:hAnsi="Times New Roman"/>
        </w:rPr>
        <w:t>O</w:t>
      </w:r>
      <w:r w:rsidRPr="00BB376A">
        <w:rPr>
          <w:rFonts w:ascii="Times New Roman" w:hAnsi="Times New Roman"/>
        </w:rPr>
        <w:t>sobowe zgodnie z obowiązującymi przepisami prawa z zakresu ochrony danych osobowych.</w:t>
      </w:r>
    </w:p>
    <w:p w14:paraId="2B9EAE26"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t xml:space="preserve">PRZETWARZAJACY ZOBOWIĄZUJE SIĘ DO : </w:t>
      </w:r>
    </w:p>
    <w:p w14:paraId="018B9F2E" w14:textId="77777777" w:rsidR="00192007" w:rsidRPr="00BB376A" w:rsidRDefault="00192007" w:rsidP="00192007">
      <w:pPr>
        <w:numPr>
          <w:ilvl w:val="1"/>
          <w:numId w:val="1"/>
        </w:numPr>
        <w:ind w:left="284" w:hanging="142"/>
        <w:jc w:val="both"/>
        <w:rPr>
          <w:rFonts w:ascii="Times New Roman" w:hAnsi="Times New Roman"/>
        </w:rPr>
      </w:pPr>
      <w:r w:rsidRPr="00BB376A">
        <w:rPr>
          <w:rFonts w:ascii="Times New Roman" w:hAnsi="Times New Roman"/>
        </w:rPr>
        <w:t xml:space="preserve">zachowania w poufności wszystkich powierzonych mu w trakcie obowiązywania Umowy informacji uzyskanych w związku z wykonywaniem czynności objętych Umową oraz </w:t>
      </w:r>
      <w:r w:rsidR="009A564F">
        <w:rPr>
          <w:rFonts w:ascii="Times New Roman" w:hAnsi="Times New Roman"/>
        </w:rPr>
        <w:t xml:space="preserve">                                </w:t>
      </w:r>
      <w:r w:rsidRPr="00BB376A">
        <w:rPr>
          <w:rFonts w:ascii="Times New Roman" w:hAnsi="Times New Roman"/>
        </w:rPr>
        <w:t xml:space="preserve">do zobowiązania swoich pracowników i zleceniobiorców do zachowania tych danych w poufności </w:t>
      </w:r>
      <w:r w:rsidR="009A564F">
        <w:rPr>
          <w:rFonts w:ascii="Times New Roman" w:hAnsi="Times New Roman"/>
        </w:rPr>
        <w:t xml:space="preserve">                      </w:t>
      </w:r>
      <w:r w:rsidRPr="00BB376A">
        <w:rPr>
          <w:rFonts w:ascii="Times New Roman" w:hAnsi="Times New Roman"/>
        </w:rPr>
        <w:t xml:space="preserve">a także po ustaniu okresu obowiązywania umowy; </w:t>
      </w:r>
    </w:p>
    <w:p w14:paraId="6466641A" w14:textId="77777777" w:rsidR="00192007" w:rsidRPr="00BB376A" w:rsidRDefault="00192007" w:rsidP="00192007">
      <w:pPr>
        <w:numPr>
          <w:ilvl w:val="1"/>
          <w:numId w:val="1"/>
        </w:numPr>
        <w:ind w:left="284" w:hanging="142"/>
        <w:jc w:val="both"/>
        <w:rPr>
          <w:rFonts w:ascii="Times New Roman" w:hAnsi="Times New Roman"/>
        </w:rPr>
      </w:pPr>
      <w:r w:rsidRPr="00BB376A">
        <w:rPr>
          <w:rFonts w:ascii="Times New Roman" w:hAnsi="Times New Roman"/>
        </w:rPr>
        <w:t xml:space="preserve">utrzymywania </w:t>
      </w:r>
      <w:r w:rsidR="0087045D" w:rsidRPr="00BB376A">
        <w:rPr>
          <w:rFonts w:ascii="Times New Roman" w:hAnsi="Times New Roman"/>
        </w:rPr>
        <w:t>D</w:t>
      </w:r>
      <w:r w:rsidRPr="00BB376A">
        <w:rPr>
          <w:rFonts w:ascii="Times New Roman" w:hAnsi="Times New Roman"/>
        </w:rPr>
        <w:t xml:space="preserve">anych </w:t>
      </w:r>
      <w:r w:rsidR="0087045D" w:rsidRPr="00BB376A">
        <w:rPr>
          <w:rFonts w:ascii="Times New Roman" w:hAnsi="Times New Roman"/>
        </w:rPr>
        <w:t>O</w:t>
      </w:r>
      <w:r w:rsidRPr="00BB376A">
        <w:rPr>
          <w:rFonts w:ascii="Times New Roman" w:hAnsi="Times New Roman"/>
        </w:rPr>
        <w:t xml:space="preserve">sobowych w tajemnicy i nie ujawniania ich żadnym osobom trzecim, chyba że istnieje obowiązek ich ujawnienia wynikający z przepisów prawa polskiego lub decyzji właściwego organu państwowego, bądź tez gdy zgodę na ujawnienie wyrazi Powierzający; </w:t>
      </w:r>
    </w:p>
    <w:p w14:paraId="471B22B8" w14:textId="77777777" w:rsidR="00192007" w:rsidRPr="00BB376A" w:rsidRDefault="00192007" w:rsidP="00192007">
      <w:pPr>
        <w:numPr>
          <w:ilvl w:val="1"/>
          <w:numId w:val="1"/>
        </w:numPr>
        <w:ind w:left="284" w:hanging="142"/>
        <w:jc w:val="both"/>
        <w:rPr>
          <w:rFonts w:ascii="Times New Roman" w:hAnsi="Times New Roman"/>
        </w:rPr>
      </w:pPr>
      <w:r w:rsidRPr="00BB376A">
        <w:rPr>
          <w:rFonts w:ascii="Times New Roman" w:hAnsi="Times New Roman"/>
        </w:rPr>
        <w:t>zabezpieczenia korespondencji, baz danych i wszelkich otrzymanych od Powierzającego dokumentów przed kradzieżą i zaginięciem;</w:t>
      </w:r>
    </w:p>
    <w:p w14:paraId="770FDA03" w14:textId="77777777" w:rsidR="00192007" w:rsidRPr="00BB376A" w:rsidRDefault="00192007" w:rsidP="00192007">
      <w:pPr>
        <w:numPr>
          <w:ilvl w:val="1"/>
          <w:numId w:val="1"/>
        </w:numPr>
        <w:ind w:left="284" w:hanging="142"/>
        <w:jc w:val="both"/>
        <w:rPr>
          <w:rFonts w:ascii="Times New Roman" w:hAnsi="Times New Roman"/>
        </w:rPr>
      </w:pPr>
      <w:r w:rsidRPr="00BB376A">
        <w:rPr>
          <w:rFonts w:ascii="Times New Roman" w:hAnsi="Times New Roman"/>
        </w:rPr>
        <w:t xml:space="preserve">zapewnienie kontroli nad prawidłowością przetwarzania danych. </w:t>
      </w:r>
    </w:p>
    <w:p w14:paraId="362B97E2"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t xml:space="preserve">OBOWIĄZKI PRZETWARZAJĄCEGO </w:t>
      </w:r>
    </w:p>
    <w:p w14:paraId="416E7711" w14:textId="41D7C6EB"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przetwarza dane wyłącznie zgodnie z udokumentowanymi poleceniami </w:t>
      </w:r>
      <w:r w:rsidR="00F36D8C">
        <w:rPr>
          <w:rFonts w:ascii="Times New Roman" w:hAnsi="Times New Roman"/>
        </w:rPr>
        <w:t xml:space="preserve">                                            </w:t>
      </w:r>
      <w:r w:rsidRPr="00BB376A">
        <w:rPr>
          <w:rFonts w:ascii="Times New Roman" w:hAnsi="Times New Roman"/>
        </w:rPr>
        <w:t>lub instrukcjami Administratora.</w:t>
      </w:r>
    </w:p>
    <w:p w14:paraId="45DAA955"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oświadcza, że nie przekazuje danych do państwa trzeciego lub organizacji międzynarodowej (czyli poza Europejski Obszar Gospodarczy - EOG). Przetwarzający oświadcza również, że nie korzysta z podwykonawców, którzy przekazują </w:t>
      </w:r>
      <w:r w:rsidR="00E5179A" w:rsidRPr="00BB376A">
        <w:rPr>
          <w:rFonts w:ascii="Times New Roman" w:hAnsi="Times New Roman"/>
        </w:rPr>
        <w:t>d</w:t>
      </w:r>
      <w:r w:rsidRPr="00BB376A">
        <w:rPr>
          <w:rFonts w:ascii="Times New Roman" w:hAnsi="Times New Roman"/>
        </w:rPr>
        <w:t>ane poza EOG.</w:t>
      </w:r>
    </w:p>
    <w:p w14:paraId="709EF9C4"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Jeżeli Przetwarzający ma zamiar lub obowiązek przekazywać dane poza EOG, informuje o tym Administratora w celu umożliwienia Administratorowi podjęcia decyzji i działań niezbędnych</w:t>
      </w:r>
      <w:r w:rsidR="009A564F">
        <w:rPr>
          <w:rFonts w:ascii="Times New Roman" w:hAnsi="Times New Roman"/>
        </w:rPr>
        <w:t xml:space="preserve">                    </w:t>
      </w:r>
      <w:r w:rsidRPr="00BB376A">
        <w:rPr>
          <w:rFonts w:ascii="Times New Roman" w:hAnsi="Times New Roman"/>
        </w:rPr>
        <w:t xml:space="preserve"> do zapewnienia zgodności przetwarzania z prawem lub zakończenia powierzenia przetwarzania.</w:t>
      </w:r>
    </w:p>
    <w:p w14:paraId="1DE0D6E1" w14:textId="7A6E94D2"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uzyskuje od osób, które zostały upoważnione do przetwarzania danych </w:t>
      </w:r>
      <w:r w:rsidR="00F36D8C">
        <w:rPr>
          <w:rFonts w:ascii="Times New Roman" w:hAnsi="Times New Roman"/>
        </w:rPr>
        <w:t xml:space="preserve">                                                 </w:t>
      </w:r>
      <w:r w:rsidRPr="00BB376A">
        <w:rPr>
          <w:rFonts w:ascii="Times New Roman" w:hAnsi="Times New Roman"/>
        </w:rPr>
        <w:t xml:space="preserve">w wykonaniu Umowy, udokumentowane zobowiązania do zachowania tajemnicy, ewentualnie upewnia się, że te osoby podlegają ustawowemu obowiązkowi zachowania tajemnicy. Przetwarzający zapewnia ochronę danych i podejmuje środki ochrony danych, o których mowa </w:t>
      </w:r>
      <w:r w:rsidR="009A564F">
        <w:rPr>
          <w:rFonts w:ascii="Times New Roman" w:hAnsi="Times New Roman"/>
        </w:rPr>
        <w:t xml:space="preserve">   </w:t>
      </w:r>
      <w:r w:rsidR="00F36D8C">
        <w:rPr>
          <w:rFonts w:ascii="Times New Roman" w:hAnsi="Times New Roman"/>
        </w:rPr>
        <w:t xml:space="preserve">                              </w:t>
      </w:r>
      <w:r w:rsidRPr="00BB376A">
        <w:rPr>
          <w:rFonts w:ascii="Times New Roman" w:hAnsi="Times New Roman"/>
        </w:rPr>
        <w:t>w art. 32 RODO, zgodnie z dalszymi postanowieniami Umowy.</w:t>
      </w:r>
    </w:p>
    <w:p w14:paraId="55A0472F"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przestrzega warunków korzystania z usług innego podmiotu Przetwarzającego (Podprzetwarzającego).</w:t>
      </w:r>
    </w:p>
    <w:p w14:paraId="00D7C0ED"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lastRenderedPageBreak/>
        <w:t>Przetwarzający zobowiązuje się wobec Administratora do odpowiadania na żądania osoby, której dane dotyczą, w zakresie wykonywania praw określonych w rozdziale III RODO (tzw. „prawa jednostki"). Przetwarzający oświadcza, że zapewnia obsługę praw jednostki w odniesieniu do powierzonych danych. Szczegóły obsługi praw jednostki zostaną między Stronami uzgodnione. Strony ustalą procedurę obsługi praw jednostki odrębnym dokumentem.</w:t>
      </w:r>
    </w:p>
    <w:p w14:paraId="7010F852"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zobowiązany jest do współpracy Administratorem przy wykonywaniu przez Administratora obowiązków z obszaru ochrony danych osobowych, o których mowa w art. 32-36 RODO </w:t>
      </w:r>
      <w:r w:rsidRPr="00BB376A">
        <w:rPr>
          <w:rFonts w:ascii="Times New Roman" w:hAnsi="Times New Roman"/>
          <w:u w:val="single"/>
        </w:rPr>
        <w:t>(ochrona danych, zgłaszanie naruszeń organowi nadzorczemu, zawiadamianie osób dotkniętych naruszeniem ochrony danych, ocena skutków dla ochrony danych i uprzednie konsultacje z organem nadzorczym).</w:t>
      </w:r>
    </w:p>
    <w:p w14:paraId="561352C8"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Planując dokonanie zmian w sposobie przetwarzania danych, Przetwarzający ma obowiązek zastosować się do wymogu projektowania prywatności, o którym mowa w art. 25 ust. l RODO, i ma obowiązek z wyprzedzeniem informować Powierzającego - Administratora o planowanych zmianach w taki sposób i w takich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14:paraId="3E5BA4BD"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zobowiązuje się do ograniczenia dostępu do danych wyłącznie do osób, których dostęp do danych jest potrzebny do realizacji Umowy i posiadających odpowiednie upoważnienie.</w:t>
      </w:r>
    </w:p>
    <w:p w14:paraId="5CCBB795"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Planując dokonanie zmian w sposobie przetwarzania danych. Przetwarzający ma obowiązek zastosować się do wymogów projektowania prywatności, o których mowa w art.25 ust. 1 RODO, i ma obowiązek z wyprzedzeniem informowania Administratora o planowanych zmianach w taki sposób i w takich terminach, aby zapewnić Administratorowi swobodę możliwości reagowania, jeżeli planowane przez Przetwarzającego zmiany w opinii Administratora grożą uzgodnionemu poziomowi bezpieczeństwa danych lub zwiększają ryzyko naruszenia praw lub wolności osób, wskutek przetwarzania danych przez Przetwarzającego.</w:t>
      </w:r>
    </w:p>
    <w:p w14:paraId="0E4EAF91"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zobowiązuje się do prowadzenia dokumentacji opisującej sposób przetwarzania danych, w tym rejestru czynności przetwarzania danych osobowych (wymóg art. 30 RODO). Przetwarzający udostępniania na żądanie Administratora prowadzony rejestr czynności przetwarzania danych przetwarzającego, z wyłączeniem informacji stanowiących tajemnicę handlową innych klientów Przetwarzającego. </w:t>
      </w:r>
    </w:p>
    <w:p w14:paraId="7BB1F862"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Jeżeli Przetwarzający wykorzystuje w celu realizacji Umowy zautomatyzowane przetwarzanie, w tym profilowanie, o którym mowa w art. 22 ust. 1 i 4 RODO, Przetwarzający informuje o tym Administratora w celu i w zakresie niezbędnym do wykonania przez Administratora obowiązku informacyjnego. </w:t>
      </w:r>
    </w:p>
    <w:p w14:paraId="7592B5F8"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ma obowiązek zapewnić osobom upoważnionym do przetwarzania danych odpowiednie szkolenie z zakresu ochrony danych osobowych.</w:t>
      </w:r>
    </w:p>
    <w:p w14:paraId="185BDA5D" w14:textId="3DFD1110"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niezwłocznie po uzyskaniu informacji, nie później jednak niż w ciągu 24 godzin, powiadamia Administratora o wszystkich przypadkach zdarzeń zagrażających bezpieczeństwu powierzonych danych osobowych. Powiadomienie o którym mowa w zdaniu poprzednim Przetwarzający zobowiązany jest zgłosić drogą mailową pod adre</w:t>
      </w:r>
      <w:r w:rsidR="00266974">
        <w:rPr>
          <w:rFonts w:ascii="Times New Roman" w:hAnsi="Times New Roman"/>
        </w:rPr>
        <w:t xml:space="preserve">s; </w:t>
      </w:r>
      <w:hyperlink r:id="rId7" w:history="1">
        <w:r w:rsidR="00266974" w:rsidRPr="004D00A6">
          <w:rPr>
            <w:rStyle w:val="Hipercze"/>
            <w:rFonts w:ascii="Times New Roman" w:hAnsi="Times New Roman"/>
          </w:rPr>
          <w:t>a.mazurkiewicz@szpital-</w:t>
        </w:r>
      </w:hyperlink>
      <w:r w:rsidR="00266974">
        <w:rPr>
          <w:rFonts w:ascii="Times New Roman" w:hAnsi="Times New Roman"/>
        </w:rPr>
        <w:t>kup.eu</w:t>
      </w:r>
    </w:p>
    <w:p w14:paraId="16D4F196"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w przypadku usunięcia powierzonych danych jest zobowiązany do sporządzenia protokołu potwierdzającego usunięcie danych. Protokół jest przekazywany Administratorowi na jego żądanie.</w:t>
      </w:r>
    </w:p>
    <w:p w14:paraId="0244CC21"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lastRenderedPageBreak/>
        <w:t xml:space="preserve">BEZPIECZEŚNTWO DANYCH  I ŚRODKI BEZPIECZEŃSTWA </w:t>
      </w:r>
    </w:p>
    <w:p w14:paraId="2457D027"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oświadcza Administratorowi, że przeprowadził analizę ryzyka przetwarzania powierzonych danych i stosuje się do jej wyników co do organizacyjnych i technicznych środków ochrony danych.</w:t>
      </w:r>
    </w:p>
    <w:p w14:paraId="57D92A8E" w14:textId="77777777" w:rsidR="00192007" w:rsidRPr="00BB376A" w:rsidRDefault="00192007" w:rsidP="009A564F">
      <w:pPr>
        <w:numPr>
          <w:ilvl w:val="1"/>
          <w:numId w:val="2"/>
        </w:numPr>
        <w:jc w:val="both"/>
        <w:rPr>
          <w:rFonts w:ascii="Times New Roman" w:hAnsi="Times New Roman"/>
        </w:rPr>
      </w:pPr>
      <w:r w:rsidRPr="00BB376A">
        <w:rPr>
          <w:rFonts w:ascii="Times New Roman" w:hAnsi="Times New Roman"/>
        </w:rPr>
        <w:t>Strony uzgodniły odrębnym dokumentem poziom zabezpieczeń danych wymagany</w:t>
      </w:r>
      <w:r w:rsidR="009A564F">
        <w:rPr>
          <w:rFonts w:ascii="Times New Roman" w:hAnsi="Times New Roman"/>
        </w:rPr>
        <w:t xml:space="preserve"> </w:t>
      </w:r>
      <w:r w:rsidRPr="00BB376A">
        <w:rPr>
          <w:rFonts w:ascii="Times New Roman" w:hAnsi="Times New Roman"/>
        </w:rPr>
        <w:t xml:space="preserve"> po stronie Przetwarzającego zgodnie z </w:t>
      </w:r>
      <w:r w:rsidR="00754ED4" w:rsidRPr="00BB376A">
        <w:rPr>
          <w:rFonts w:ascii="Times New Roman" w:hAnsi="Times New Roman"/>
          <w:b/>
          <w:bCs/>
        </w:rPr>
        <w:t>Z</w:t>
      </w:r>
      <w:r w:rsidRPr="00BB376A">
        <w:rPr>
          <w:rFonts w:ascii="Times New Roman" w:hAnsi="Times New Roman"/>
          <w:b/>
          <w:bCs/>
        </w:rPr>
        <w:t>ałącznikiem nr 1 do Umowy – Lista kontrolna dla podmiotu przetwarzającego.</w:t>
      </w:r>
      <w:r w:rsidRPr="00BB376A">
        <w:rPr>
          <w:rFonts w:ascii="Times New Roman" w:hAnsi="Times New Roman"/>
        </w:rPr>
        <w:t xml:space="preserve"> Przetwarzający zapewnia i zobowiązuje się, że:</w:t>
      </w:r>
    </w:p>
    <w:p w14:paraId="414277E1" w14:textId="77777777" w:rsidR="00192007" w:rsidRPr="00BB376A" w:rsidRDefault="00192007" w:rsidP="009A564F">
      <w:pPr>
        <w:numPr>
          <w:ilvl w:val="2"/>
          <w:numId w:val="1"/>
        </w:numPr>
        <w:ind w:left="567" w:hanging="141"/>
        <w:jc w:val="both"/>
        <w:rPr>
          <w:rFonts w:ascii="Times New Roman" w:hAnsi="Times New Roman"/>
        </w:rPr>
      </w:pPr>
      <w:r w:rsidRPr="00BB376A">
        <w:rPr>
          <w:rFonts w:ascii="Times New Roman" w:hAnsi="Times New Roman"/>
        </w:rPr>
        <w:t>dokonał oceny przydatności pseudominizacji i szyfrowania i stosuje te techniki w takim zakresie, w jakim są potrzebne do zapewnienia poziomu bezpieczeństwa danych odpowiedniego do ustalonego ryzyka naruszenia praw lub wolności osób, przy ich przetwarzaniu</w:t>
      </w:r>
    </w:p>
    <w:p w14:paraId="2DFDDAF7" w14:textId="0E910321" w:rsidR="00192007" w:rsidRPr="00BB376A" w:rsidRDefault="00192007" w:rsidP="009A564F">
      <w:pPr>
        <w:numPr>
          <w:ilvl w:val="2"/>
          <w:numId w:val="1"/>
        </w:numPr>
        <w:ind w:left="567" w:hanging="141"/>
        <w:jc w:val="both"/>
        <w:rPr>
          <w:rFonts w:ascii="Times New Roman" w:hAnsi="Times New Roman"/>
        </w:rPr>
      </w:pPr>
      <w:r w:rsidRPr="00BB376A">
        <w:rPr>
          <w:rFonts w:ascii="Times New Roman" w:hAnsi="Times New Roman"/>
        </w:rPr>
        <w:t>posiada zdolność do ciągłego zapewnienia poufności, integralności, dostępności</w:t>
      </w:r>
      <w:r w:rsidR="00F36D8C">
        <w:rPr>
          <w:rFonts w:ascii="Times New Roman" w:hAnsi="Times New Roman"/>
        </w:rPr>
        <w:t xml:space="preserve"> </w:t>
      </w:r>
      <w:r w:rsidRPr="00BB376A">
        <w:rPr>
          <w:rFonts w:ascii="Times New Roman" w:hAnsi="Times New Roman"/>
        </w:rPr>
        <w:t xml:space="preserve">i odporności swoich systemów i usług przetwarzania; </w:t>
      </w:r>
    </w:p>
    <w:p w14:paraId="7EC6029A" w14:textId="77777777" w:rsidR="00192007" w:rsidRPr="00BB376A" w:rsidRDefault="00192007" w:rsidP="009A564F">
      <w:pPr>
        <w:numPr>
          <w:ilvl w:val="2"/>
          <w:numId w:val="1"/>
        </w:numPr>
        <w:ind w:left="567" w:hanging="141"/>
        <w:jc w:val="both"/>
        <w:rPr>
          <w:rFonts w:ascii="Times New Roman" w:hAnsi="Times New Roman"/>
        </w:rPr>
      </w:pPr>
      <w:r w:rsidRPr="00BB376A">
        <w:rPr>
          <w:rFonts w:ascii="Times New Roman" w:hAnsi="Times New Roman"/>
        </w:rPr>
        <w:t xml:space="preserve">posiada zdolność do szybkiego przywrócenia dostępności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sobowych</w:t>
      </w:r>
      <w:r w:rsidR="00DB5201" w:rsidRPr="00BB376A">
        <w:rPr>
          <w:rFonts w:ascii="Times New Roman" w:hAnsi="Times New Roman"/>
        </w:rPr>
        <w:t xml:space="preserve"> </w:t>
      </w:r>
      <w:r w:rsidRPr="00BB376A">
        <w:rPr>
          <w:rFonts w:ascii="Times New Roman" w:hAnsi="Times New Roman"/>
        </w:rPr>
        <w:t xml:space="preserve"> i dostępu do nich w razie incydentu fizycznego lub technicznego;</w:t>
      </w:r>
    </w:p>
    <w:p w14:paraId="0D5EDC16" w14:textId="0CA4D92E" w:rsidR="00192007" w:rsidRPr="00BB376A" w:rsidRDefault="00192007" w:rsidP="009A564F">
      <w:pPr>
        <w:numPr>
          <w:ilvl w:val="2"/>
          <w:numId w:val="1"/>
        </w:numPr>
        <w:ind w:left="567" w:hanging="141"/>
        <w:jc w:val="both"/>
        <w:rPr>
          <w:rFonts w:ascii="Times New Roman" w:hAnsi="Times New Roman"/>
        </w:rPr>
      </w:pPr>
      <w:r w:rsidRPr="00BB376A">
        <w:rPr>
          <w:rFonts w:ascii="Times New Roman" w:hAnsi="Times New Roman"/>
        </w:rPr>
        <w:t>regularnie testuje, mierzy i ocenia skuteczność stosowanych środków technicznyc</w:t>
      </w:r>
      <w:r w:rsidR="00F36D8C">
        <w:rPr>
          <w:rFonts w:ascii="Times New Roman" w:hAnsi="Times New Roman"/>
        </w:rPr>
        <w:t>h                                                       i</w:t>
      </w:r>
      <w:r w:rsidRPr="00BB376A">
        <w:rPr>
          <w:rFonts w:ascii="Times New Roman" w:hAnsi="Times New Roman"/>
        </w:rPr>
        <w:t xml:space="preserve"> organizacyjnych mających zapewnić bezpieczeństwo przetwarzania.</w:t>
      </w:r>
    </w:p>
    <w:p w14:paraId="0B2E0180" w14:textId="77777777" w:rsidR="00192007" w:rsidRPr="009A564F" w:rsidRDefault="00192007" w:rsidP="009A564F">
      <w:pPr>
        <w:numPr>
          <w:ilvl w:val="1"/>
          <w:numId w:val="2"/>
        </w:numPr>
        <w:jc w:val="both"/>
        <w:rPr>
          <w:rFonts w:ascii="Times New Roman" w:hAnsi="Times New Roman"/>
        </w:rPr>
      </w:pPr>
      <w:r w:rsidRPr="00BB376A">
        <w:rPr>
          <w:rFonts w:ascii="Times New Roman" w:hAnsi="Times New Roman"/>
        </w:rPr>
        <w:t xml:space="preserve">Przetwarzający oświadczył  Administratorowi, że Przetwarzający zapewnia wystarczające gwarancje wdrożenia odpowiednich środków technicznych i organizacyjnych. </w:t>
      </w:r>
    </w:p>
    <w:p w14:paraId="7EFC463E" w14:textId="77777777" w:rsidR="00192007" w:rsidRPr="00BB376A" w:rsidRDefault="00192007" w:rsidP="009A564F">
      <w:pPr>
        <w:numPr>
          <w:ilvl w:val="0"/>
          <w:numId w:val="2"/>
        </w:numPr>
        <w:ind w:left="284" w:hanging="284"/>
        <w:jc w:val="both"/>
        <w:rPr>
          <w:rStyle w:val="Nagwek1Znak"/>
          <w:rFonts w:ascii="Times New Roman" w:hAnsi="Times New Roman"/>
          <w:sz w:val="22"/>
          <w:szCs w:val="22"/>
        </w:rPr>
      </w:pPr>
      <w:r w:rsidRPr="00BB376A">
        <w:rPr>
          <w:rStyle w:val="Nagwek1Znak"/>
          <w:rFonts w:ascii="Times New Roman" w:hAnsi="Times New Roman"/>
          <w:sz w:val="22"/>
          <w:szCs w:val="22"/>
        </w:rPr>
        <w:t>POSTĘPOWANIE W SYTUACJI NARUSZENIA OCHRONY DANYCH</w:t>
      </w:r>
      <w:r w:rsidRPr="00BB376A">
        <w:rPr>
          <w:rFonts w:ascii="Times New Roman" w:hAnsi="Times New Roman"/>
        </w:rPr>
        <w:t xml:space="preserve"> </w:t>
      </w:r>
      <w:r w:rsidRPr="00BB376A">
        <w:rPr>
          <w:rStyle w:val="Nagwek1Znak"/>
          <w:rFonts w:ascii="Times New Roman" w:hAnsi="Times New Roman"/>
          <w:sz w:val="22"/>
          <w:szCs w:val="22"/>
        </w:rPr>
        <w:t>OSOBOWYCH</w:t>
      </w:r>
    </w:p>
    <w:p w14:paraId="2F1FA1F3" w14:textId="50FDDF3D" w:rsidR="00192007" w:rsidRPr="00BB376A" w:rsidRDefault="00192007" w:rsidP="009A564F">
      <w:pPr>
        <w:numPr>
          <w:ilvl w:val="1"/>
          <w:numId w:val="2"/>
        </w:numPr>
        <w:jc w:val="both"/>
        <w:rPr>
          <w:rFonts w:ascii="Times New Roman" w:hAnsi="Times New Roman"/>
        </w:rPr>
      </w:pPr>
      <w:r w:rsidRPr="00BB376A">
        <w:rPr>
          <w:rFonts w:ascii="Times New Roman" w:hAnsi="Times New Roman"/>
        </w:rPr>
        <w:t xml:space="preserve">Przetwarzający powiadamia Powierzającego - Administratora o każdym podejrzeniu naruszenia ochrony danych nie później niż w 24 godziny od pierwszego zgłoszenia, umożliwia Administratorowi uczestnictwo w czynnościach wyjaśniających i informuje Administratora </w:t>
      </w:r>
      <w:r w:rsidR="00F36D8C">
        <w:rPr>
          <w:rFonts w:ascii="Times New Roman" w:hAnsi="Times New Roman"/>
        </w:rPr>
        <w:t xml:space="preserve">                                        </w:t>
      </w:r>
      <w:r w:rsidRPr="00BB376A">
        <w:rPr>
          <w:rFonts w:ascii="Times New Roman" w:hAnsi="Times New Roman"/>
        </w:rPr>
        <w:t>o ustaleniach z chwilą ich dokonania, w szczególności o stwierdzeniu naruszenia lub jego braku.</w:t>
      </w:r>
    </w:p>
    <w:p w14:paraId="6B94B0A1" w14:textId="77777777" w:rsidR="00192007" w:rsidRPr="00BB376A" w:rsidRDefault="00192007" w:rsidP="009A564F">
      <w:pPr>
        <w:numPr>
          <w:ilvl w:val="1"/>
          <w:numId w:val="2"/>
        </w:numPr>
        <w:jc w:val="both"/>
        <w:rPr>
          <w:rFonts w:ascii="Times New Roman" w:hAnsi="Times New Roman"/>
        </w:rPr>
      </w:pPr>
      <w:r w:rsidRPr="00BB376A">
        <w:rPr>
          <w:rFonts w:ascii="Times New Roman" w:hAnsi="Times New Roman"/>
        </w:rPr>
        <w:t xml:space="preserve">Przetwarzający przesyła powiadomienie o stwierdzeniu naruszenia wraz z wszelką niezbędną dokumentacją dotyczącą naruszenia, aby umożliwić Administratorowi spełnienie obowiązku powiadomienia organu nadzoru. </w:t>
      </w:r>
    </w:p>
    <w:p w14:paraId="42490A06" w14:textId="77777777" w:rsidR="00192007" w:rsidRPr="00BB376A" w:rsidRDefault="00192007" w:rsidP="009A564F">
      <w:pPr>
        <w:numPr>
          <w:ilvl w:val="1"/>
          <w:numId w:val="2"/>
        </w:numPr>
        <w:jc w:val="both"/>
        <w:rPr>
          <w:rFonts w:ascii="Times New Roman" w:hAnsi="Times New Roman"/>
        </w:rPr>
      </w:pPr>
      <w:r w:rsidRPr="00BB376A">
        <w:rPr>
          <w:rFonts w:ascii="Times New Roman" w:hAnsi="Times New Roman"/>
        </w:rPr>
        <w:t>Przetwarzający zobowiązany jest:</w:t>
      </w:r>
    </w:p>
    <w:p w14:paraId="071253A3" w14:textId="77777777" w:rsidR="00192007" w:rsidRPr="00BB376A" w:rsidRDefault="00192007" w:rsidP="009A564F">
      <w:pPr>
        <w:numPr>
          <w:ilvl w:val="0"/>
          <w:numId w:val="3"/>
        </w:numPr>
        <w:jc w:val="both"/>
        <w:rPr>
          <w:rFonts w:ascii="Times New Roman" w:hAnsi="Times New Roman"/>
        </w:rPr>
      </w:pPr>
      <w:r w:rsidRPr="00BB376A">
        <w:rPr>
          <w:rFonts w:ascii="Times New Roman" w:hAnsi="Times New Roman"/>
        </w:rPr>
        <w:t>zabezpieczyć wszystkie dowody na okoliczność zdarzenia,</w:t>
      </w:r>
    </w:p>
    <w:p w14:paraId="651F4451" w14:textId="77777777" w:rsidR="00192007" w:rsidRPr="00BB376A" w:rsidRDefault="00192007" w:rsidP="009A564F">
      <w:pPr>
        <w:numPr>
          <w:ilvl w:val="0"/>
          <w:numId w:val="3"/>
        </w:numPr>
        <w:jc w:val="both"/>
        <w:rPr>
          <w:rFonts w:ascii="Times New Roman" w:hAnsi="Times New Roman"/>
        </w:rPr>
      </w:pPr>
      <w:r w:rsidRPr="00BB376A">
        <w:rPr>
          <w:rFonts w:ascii="Times New Roman" w:hAnsi="Times New Roman"/>
        </w:rPr>
        <w:t>wyeliminować przyczynę naruszenia, o ile to możliwe,</w:t>
      </w:r>
    </w:p>
    <w:p w14:paraId="7B8CC8CA" w14:textId="77777777" w:rsidR="00192007" w:rsidRPr="00BB376A" w:rsidRDefault="00192007" w:rsidP="009A564F">
      <w:pPr>
        <w:numPr>
          <w:ilvl w:val="0"/>
          <w:numId w:val="3"/>
        </w:numPr>
        <w:jc w:val="both"/>
        <w:rPr>
          <w:rFonts w:ascii="Times New Roman" w:hAnsi="Times New Roman"/>
        </w:rPr>
      </w:pPr>
      <w:r w:rsidRPr="00BB376A">
        <w:rPr>
          <w:rFonts w:ascii="Times New Roman" w:hAnsi="Times New Roman"/>
        </w:rPr>
        <w:t>podjąć stosowne środki zaradcze dla ograniczenia skutków naruszenia.</w:t>
      </w:r>
    </w:p>
    <w:p w14:paraId="62FFE6C4" w14:textId="77777777" w:rsidR="00192007" w:rsidRPr="00BB376A" w:rsidRDefault="00192007" w:rsidP="009A564F">
      <w:pPr>
        <w:numPr>
          <w:ilvl w:val="1"/>
          <w:numId w:val="2"/>
        </w:numPr>
        <w:jc w:val="both"/>
        <w:rPr>
          <w:rFonts w:ascii="Times New Roman" w:hAnsi="Times New Roman"/>
        </w:rPr>
      </w:pPr>
      <w:r w:rsidRPr="00BB376A">
        <w:rPr>
          <w:rFonts w:ascii="Times New Roman" w:hAnsi="Times New Roman"/>
        </w:rPr>
        <w:t>Przetwarzający przekazuje Administratorowi informacje, które obejmują:</w:t>
      </w:r>
    </w:p>
    <w:p w14:paraId="0E44D0F0" w14:textId="75E59DD8" w:rsidR="00192007" w:rsidRPr="00BB376A" w:rsidRDefault="00192007" w:rsidP="009A564F">
      <w:pPr>
        <w:numPr>
          <w:ilvl w:val="0"/>
          <w:numId w:val="4"/>
        </w:numPr>
        <w:jc w:val="both"/>
        <w:rPr>
          <w:rFonts w:ascii="Times New Roman" w:hAnsi="Times New Roman"/>
        </w:rPr>
      </w:pPr>
      <w:r w:rsidRPr="00BB376A">
        <w:rPr>
          <w:rFonts w:ascii="Times New Roman" w:hAnsi="Times New Roman"/>
        </w:rPr>
        <w:t xml:space="preserve">datę i godzinę zdarzenia (jeżeli jest znana, w razie potrzeby możliwe jest określenie </w:t>
      </w:r>
      <w:r w:rsidR="00F36D8C">
        <w:rPr>
          <w:rFonts w:ascii="Times New Roman" w:hAnsi="Times New Roman"/>
        </w:rPr>
        <w:t xml:space="preserve">                                                 </w:t>
      </w:r>
      <w:r w:rsidRPr="00BB376A">
        <w:rPr>
          <w:rFonts w:ascii="Times New Roman" w:hAnsi="Times New Roman"/>
        </w:rPr>
        <w:t>w przybliżeniu),</w:t>
      </w:r>
    </w:p>
    <w:p w14:paraId="0110319A" w14:textId="77777777" w:rsidR="00192007" w:rsidRPr="00BB376A" w:rsidRDefault="00192007" w:rsidP="009A564F">
      <w:pPr>
        <w:numPr>
          <w:ilvl w:val="0"/>
          <w:numId w:val="4"/>
        </w:numPr>
        <w:jc w:val="both"/>
        <w:rPr>
          <w:rFonts w:ascii="Times New Roman" w:hAnsi="Times New Roman"/>
        </w:rPr>
      </w:pPr>
      <w:r w:rsidRPr="00BB376A">
        <w:rPr>
          <w:rFonts w:ascii="Times New Roman" w:hAnsi="Times New Roman"/>
        </w:rPr>
        <w:t>datę i godzinę kiedy powziął informacje o zdarzeniu,</w:t>
      </w:r>
    </w:p>
    <w:p w14:paraId="654B8D13" w14:textId="77777777" w:rsidR="00192007" w:rsidRPr="00BB376A" w:rsidRDefault="00192007" w:rsidP="009A564F">
      <w:pPr>
        <w:numPr>
          <w:ilvl w:val="0"/>
          <w:numId w:val="4"/>
        </w:numPr>
        <w:jc w:val="both"/>
        <w:rPr>
          <w:rFonts w:ascii="Times New Roman" w:hAnsi="Times New Roman"/>
        </w:rPr>
      </w:pPr>
      <w:r w:rsidRPr="00BB376A">
        <w:rPr>
          <w:rFonts w:ascii="Times New Roman" w:hAnsi="Times New Roman"/>
        </w:rPr>
        <w:t>opis charakteru i okoliczności naruszenia (w tym wskazanie, na czym polega naruszenie, określenie miejsca, w którym fizycznie doszło do naruszenia, wskazanie nośników, na których znajdowały się dane będące przedmiotem naruszenia),</w:t>
      </w:r>
    </w:p>
    <w:p w14:paraId="1E701195" w14:textId="77777777" w:rsidR="00192007" w:rsidRPr="00BB376A" w:rsidRDefault="00192007" w:rsidP="009A564F">
      <w:pPr>
        <w:numPr>
          <w:ilvl w:val="0"/>
          <w:numId w:val="4"/>
        </w:numPr>
        <w:jc w:val="both"/>
        <w:rPr>
          <w:rFonts w:ascii="Times New Roman" w:hAnsi="Times New Roman"/>
        </w:rPr>
      </w:pPr>
      <w:r w:rsidRPr="00BB376A">
        <w:rPr>
          <w:rFonts w:ascii="Times New Roman" w:hAnsi="Times New Roman"/>
        </w:rPr>
        <w:t>kategorie i przybliżoną liczbę wpisów (rekordów) danych, których dotyczyło naruszenie,</w:t>
      </w:r>
    </w:p>
    <w:p w14:paraId="4C5F53D9" w14:textId="77777777" w:rsidR="00192007" w:rsidRPr="00BB376A" w:rsidRDefault="00192007" w:rsidP="00192007">
      <w:pPr>
        <w:numPr>
          <w:ilvl w:val="0"/>
          <w:numId w:val="4"/>
        </w:numPr>
        <w:jc w:val="both"/>
        <w:rPr>
          <w:rFonts w:ascii="Times New Roman" w:hAnsi="Times New Roman"/>
        </w:rPr>
      </w:pPr>
      <w:r w:rsidRPr="00BB376A">
        <w:rPr>
          <w:rFonts w:ascii="Times New Roman" w:hAnsi="Times New Roman"/>
        </w:rPr>
        <w:t>kategorie i przybliżoną ilość osób, których dotyczyło naruszenie,</w:t>
      </w:r>
    </w:p>
    <w:p w14:paraId="00209A0E" w14:textId="77777777" w:rsidR="00192007" w:rsidRPr="00BB376A" w:rsidRDefault="00192007" w:rsidP="00192007">
      <w:pPr>
        <w:numPr>
          <w:ilvl w:val="0"/>
          <w:numId w:val="4"/>
        </w:numPr>
        <w:jc w:val="both"/>
        <w:rPr>
          <w:rFonts w:ascii="Times New Roman" w:hAnsi="Times New Roman"/>
        </w:rPr>
      </w:pPr>
      <w:r w:rsidRPr="00BB376A">
        <w:rPr>
          <w:rFonts w:ascii="Times New Roman" w:hAnsi="Times New Roman"/>
        </w:rPr>
        <w:lastRenderedPageBreak/>
        <w:t>opis potencjalnych konsekwencji i nie korzystnych skutków naruszenia dla osób, których dane dotyczą,</w:t>
      </w:r>
    </w:p>
    <w:p w14:paraId="7DC2C5FA" w14:textId="77777777" w:rsidR="00192007" w:rsidRPr="00BB376A" w:rsidRDefault="00192007" w:rsidP="00192007">
      <w:pPr>
        <w:numPr>
          <w:ilvl w:val="0"/>
          <w:numId w:val="4"/>
        </w:numPr>
        <w:jc w:val="both"/>
        <w:rPr>
          <w:rFonts w:ascii="Times New Roman" w:hAnsi="Times New Roman"/>
        </w:rPr>
      </w:pPr>
      <w:r w:rsidRPr="00BB376A">
        <w:rPr>
          <w:rFonts w:ascii="Times New Roman" w:hAnsi="Times New Roman"/>
        </w:rPr>
        <w:t>opis środków technicznych i organizacyjnych, które zostały lub mają być zastosowane w celu złagodzenia potencjalnych niekorzystnych skutków naruszenia,</w:t>
      </w:r>
    </w:p>
    <w:p w14:paraId="3431FF2F" w14:textId="77777777" w:rsidR="00192007" w:rsidRPr="00BB376A" w:rsidRDefault="00192007" w:rsidP="00192007">
      <w:pPr>
        <w:numPr>
          <w:ilvl w:val="0"/>
          <w:numId w:val="4"/>
        </w:numPr>
        <w:jc w:val="both"/>
        <w:rPr>
          <w:rFonts w:ascii="Times New Roman" w:hAnsi="Times New Roman"/>
        </w:rPr>
      </w:pPr>
      <w:r w:rsidRPr="00BB376A">
        <w:rPr>
          <w:rFonts w:ascii="Times New Roman" w:hAnsi="Times New Roman"/>
        </w:rPr>
        <w:t>imię, nazwisko i dane kontaktowe osoby, od której można uzyskać więcej informacji na temat zgłoszonego naruszenia.</w:t>
      </w:r>
    </w:p>
    <w:p w14:paraId="7D177D92"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niezwłocznie informuje Powierzającego o wszelkich czynnościach z własnym udziałem, związanych ściśle z </w:t>
      </w:r>
      <w:r w:rsidR="00E5179A" w:rsidRPr="00BB376A">
        <w:rPr>
          <w:rFonts w:ascii="Times New Roman" w:hAnsi="Times New Roman"/>
        </w:rPr>
        <w:t>Z</w:t>
      </w:r>
      <w:r w:rsidRPr="00BB376A">
        <w:rPr>
          <w:rFonts w:ascii="Times New Roman" w:hAnsi="Times New Roman"/>
        </w:rPr>
        <w:t xml:space="preserve">biorem </w:t>
      </w:r>
      <w:r w:rsidR="00E5179A" w:rsidRPr="00BB376A">
        <w:rPr>
          <w:rFonts w:ascii="Times New Roman" w:hAnsi="Times New Roman"/>
        </w:rPr>
        <w:t>D</w:t>
      </w:r>
      <w:r w:rsidRPr="00BB376A">
        <w:rPr>
          <w:rFonts w:ascii="Times New Roman" w:hAnsi="Times New Roman"/>
        </w:rPr>
        <w:t>anych, w sprawach dotyczących ochrony danych osobowych prowadzonych w szczególności przed Urzędem Ochrony Danych Osobowych, urzędami państwowymi, policją lub przed sądem.</w:t>
      </w:r>
    </w:p>
    <w:p w14:paraId="09393F88" w14:textId="77777777" w:rsidR="00192007" w:rsidRPr="00BB376A" w:rsidRDefault="00192007" w:rsidP="00192007">
      <w:pPr>
        <w:pStyle w:val="Nagwek1"/>
        <w:numPr>
          <w:ilvl w:val="0"/>
          <w:numId w:val="2"/>
        </w:numPr>
        <w:ind w:left="284" w:hanging="284"/>
        <w:rPr>
          <w:rFonts w:ascii="Times New Roman" w:hAnsi="Times New Roman"/>
          <w:sz w:val="22"/>
          <w:szCs w:val="22"/>
        </w:rPr>
      </w:pPr>
      <w:r w:rsidRPr="00BB376A">
        <w:rPr>
          <w:rFonts w:ascii="Times New Roman" w:hAnsi="Times New Roman"/>
          <w:sz w:val="22"/>
          <w:szCs w:val="22"/>
        </w:rPr>
        <w:t xml:space="preserve">UPRAWNIENIA KONTROLNE POWIERZAJĄCEGO </w:t>
      </w:r>
    </w:p>
    <w:p w14:paraId="7446F0B0"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W czasie trwania Umowy Powierzający jest uprawniony do przeprowadzania kontroli sposobu przetwarzania danych osobowych przez Przetwarzającego. Kontrole przeprowadza Inspektor Ochrony Danych  Powierzającego z udziałem przedstawiciela Przetwarzającego. W ramach kontroli Powierzający ma prawo żądać udzielenia informacji lub złożenia pisemnych wyjaśnień dotyczących przetwarzania danych osobowych przez Przetwarzającego, co może obejmować przedstawienie sposobu działania systemów komputerowych oraz przekazanie innych danych niezbędnych do sprawdzenia sposobu i zakresu ochrony danych osobowych Powierzającego. </w:t>
      </w:r>
    </w:p>
    <w:p w14:paraId="608C7730"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Kontrola przestrzegania zasad przetwarzania danych osobowych może nastąpić wyłącznie po uprzednim powiadomieniu Przetwarzającego przez Powierzającego o zamiarze przeprowadzenia kontroli, co najmniej dwa dni robocze przed planowanym terminem rozpoczęcia kontroli ze wskazaniem na piśmie osób wyznaczonych przez Powierzającego do przeprowadzenia kontroli. Inspektor Ochrony Danych  lub wyznaczone przez niego osoby są uprawnione do: </w:t>
      </w:r>
    </w:p>
    <w:p w14:paraId="07C551F8" w14:textId="77777777" w:rsidR="00192007" w:rsidRPr="00BB376A" w:rsidRDefault="00192007" w:rsidP="00192007">
      <w:pPr>
        <w:numPr>
          <w:ilvl w:val="0"/>
          <w:numId w:val="5"/>
        </w:numPr>
        <w:ind w:left="567" w:hanging="141"/>
        <w:jc w:val="both"/>
        <w:rPr>
          <w:rFonts w:ascii="Times New Roman" w:hAnsi="Times New Roman"/>
        </w:rPr>
      </w:pPr>
      <w:r w:rsidRPr="00BB376A">
        <w:rPr>
          <w:rFonts w:ascii="Times New Roman" w:hAnsi="Times New Roman"/>
        </w:rPr>
        <w:t>wstępu do pomieszczeń, w których przetwarzane są dane;</w:t>
      </w:r>
    </w:p>
    <w:p w14:paraId="37E64F4A" w14:textId="77777777" w:rsidR="00192007" w:rsidRPr="00BB376A" w:rsidRDefault="00192007" w:rsidP="00192007">
      <w:pPr>
        <w:numPr>
          <w:ilvl w:val="0"/>
          <w:numId w:val="5"/>
        </w:numPr>
        <w:ind w:left="567" w:hanging="141"/>
        <w:jc w:val="both"/>
        <w:rPr>
          <w:rFonts w:ascii="Times New Roman" w:hAnsi="Times New Roman"/>
        </w:rPr>
      </w:pPr>
      <w:r w:rsidRPr="00BB376A">
        <w:rPr>
          <w:rFonts w:ascii="Times New Roman" w:hAnsi="Times New Roman"/>
        </w:rPr>
        <w:t>wglądu do dokumentacji związanej z przetwarzaniem danych. Administrator uprawniony jest do żądania od Przetwarzającego udzielania informacji dotyczących przebiegu przetwarzania danych oraz udostępnienia rejestrów przetwarzania (z zastrzeżeniem tajemnicy handlowej Przetwarzającego).</w:t>
      </w:r>
    </w:p>
    <w:p w14:paraId="197CAC91" w14:textId="77777777" w:rsidR="00192007" w:rsidRPr="00BB376A" w:rsidRDefault="00192007" w:rsidP="00192007">
      <w:pPr>
        <w:jc w:val="both"/>
        <w:rPr>
          <w:rFonts w:ascii="Times New Roman" w:hAnsi="Times New Roman"/>
        </w:rPr>
      </w:pPr>
      <w:r w:rsidRPr="00BB376A">
        <w:rPr>
          <w:rFonts w:ascii="Times New Roman" w:hAnsi="Times New Roman"/>
        </w:rPr>
        <w:t>Przetwarzający współpracuje z Urzędem Ochrony Danych Osobowych w zakresie wykonywanych przez niego zadań.</w:t>
      </w:r>
    </w:p>
    <w:p w14:paraId="5EF4F29E" w14:textId="77777777" w:rsidR="00192007" w:rsidRPr="00BB376A" w:rsidRDefault="00192007" w:rsidP="00192007">
      <w:pPr>
        <w:jc w:val="both"/>
        <w:rPr>
          <w:rFonts w:ascii="Times New Roman" w:hAnsi="Times New Roman"/>
        </w:rPr>
      </w:pPr>
      <w:r w:rsidRPr="00BB376A">
        <w:rPr>
          <w:rFonts w:ascii="Times New Roman" w:hAnsi="Times New Roman"/>
        </w:rPr>
        <w:t>Przetwarzający udostępnia Powierzającemu - Administratorowi wszelkie informacje niezbędne do wykazania zgodności działania Administratora z przepisami RODO,  umożliwia Administratorowi lub upoważnionemu audytorowi przeprowadzanie audytów lub inspekcji. Przetwarzający współpracuje w zakresie realizacji audytów lub inspekcji.</w:t>
      </w:r>
    </w:p>
    <w:p w14:paraId="760C7D39" w14:textId="77777777" w:rsidR="00192007" w:rsidRPr="00BB376A" w:rsidRDefault="00192007" w:rsidP="00192007">
      <w:pPr>
        <w:pStyle w:val="Nagwek1"/>
        <w:numPr>
          <w:ilvl w:val="0"/>
          <w:numId w:val="2"/>
        </w:numPr>
        <w:rPr>
          <w:rFonts w:ascii="Times New Roman" w:hAnsi="Times New Roman"/>
          <w:sz w:val="22"/>
          <w:szCs w:val="22"/>
        </w:rPr>
      </w:pPr>
      <w:r w:rsidRPr="00BB376A">
        <w:rPr>
          <w:rFonts w:ascii="Times New Roman" w:hAnsi="Times New Roman"/>
          <w:sz w:val="22"/>
          <w:szCs w:val="22"/>
        </w:rPr>
        <w:t xml:space="preserve">ZAPEWNIENIE POWIERZAJĄCEGO I PRZETWARZAJACEGO </w:t>
      </w:r>
    </w:p>
    <w:p w14:paraId="582CEE24"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Administrator zobowiązany jest współdziałać z Przetwarzającym w wykonaniu Umowy, udzielać Przetwarzającemu wyjaśnień w razie wątpliwości co do legalności poleceń Administratora, jak też wywiązywać się terminowo ze swoich szczegółowych obowiązków.</w:t>
      </w:r>
    </w:p>
    <w:p w14:paraId="4EB8AD6C" w14:textId="1631B042"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Powierzający oświadcza, że jest Administratorem Danych Osobowych oraz że gromadzi </w:t>
      </w:r>
      <w:r w:rsidR="009C792E">
        <w:rPr>
          <w:rFonts w:ascii="Times New Roman" w:hAnsi="Times New Roman"/>
        </w:rPr>
        <w:t xml:space="preserve">                             </w:t>
      </w:r>
      <w:r w:rsidRPr="00BB376A">
        <w:rPr>
          <w:rFonts w:ascii="Times New Roman" w:hAnsi="Times New Roman"/>
        </w:rPr>
        <w:t>i przetwarza dane osobowe zgodnie z RODO, ustawą i obowiązującymi przepisami w tym zakresie oraz  że jest uprawniony do ich przetwarzania w zakresie,</w:t>
      </w:r>
      <w:r w:rsidR="009C792E">
        <w:rPr>
          <w:rFonts w:ascii="Times New Roman" w:hAnsi="Times New Roman"/>
        </w:rPr>
        <w:t xml:space="preserve"> </w:t>
      </w:r>
      <w:r w:rsidRPr="00BB376A">
        <w:rPr>
          <w:rFonts w:ascii="Times New Roman" w:hAnsi="Times New Roman"/>
        </w:rPr>
        <w:t>w jakim powierzył je Przetwarzającemu.</w:t>
      </w:r>
    </w:p>
    <w:p w14:paraId="1DE1F9FA" w14:textId="4141B1E3"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zapewnia, że dysponuje środkami, doświadczeniem, wiedzą</w:t>
      </w:r>
      <w:r w:rsidR="00F36D8C">
        <w:rPr>
          <w:rFonts w:ascii="Times New Roman" w:hAnsi="Times New Roman"/>
        </w:rPr>
        <w:t xml:space="preserve">                                                              </w:t>
      </w:r>
      <w:r w:rsidRPr="00BB376A">
        <w:rPr>
          <w:rFonts w:ascii="Times New Roman" w:hAnsi="Times New Roman"/>
        </w:rPr>
        <w:t xml:space="preserve">i wykwalifikowanym personelem, umożliwiającym mu prawidłowe wykonanie niniejszej Umowy </w:t>
      </w:r>
      <w:r w:rsidRPr="00BB376A">
        <w:rPr>
          <w:rFonts w:ascii="Times New Roman" w:hAnsi="Times New Roman"/>
        </w:rPr>
        <w:lastRenderedPageBreak/>
        <w:t xml:space="preserve">i zapewnienie zgodności przetwarzania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sobowych z RODO oraz daje rękojmię należytego wykonania niniejszej Umowy.</w:t>
      </w:r>
    </w:p>
    <w:p w14:paraId="013FBB53" w14:textId="27014F10" w:rsidR="00192007" w:rsidRPr="00BB376A" w:rsidRDefault="00192007" w:rsidP="00192007">
      <w:pPr>
        <w:numPr>
          <w:ilvl w:val="1"/>
          <w:numId w:val="2"/>
        </w:numPr>
        <w:jc w:val="both"/>
        <w:rPr>
          <w:rFonts w:ascii="Times New Roman" w:hAnsi="Times New Roman"/>
        </w:rPr>
      </w:pPr>
      <w:r w:rsidRPr="00BB376A">
        <w:rPr>
          <w:rFonts w:ascii="Times New Roman" w:hAnsi="Times New Roman"/>
        </w:rPr>
        <w:t>Na żądanie Powierzającego - Administratora Przetwarzający okaże Administratorowi stosowne referencje, wykaz doświadczenia, informacje finansowe lub inne dowody,</w:t>
      </w:r>
      <w:r w:rsidR="00F36D8C">
        <w:rPr>
          <w:rFonts w:ascii="Times New Roman" w:hAnsi="Times New Roman"/>
        </w:rPr>
        <w:t xml:space="preserve"> </w:t>
      </w:r>
      <w:r w:rsidRPr="00BB376A">
        <w:rPr>
          <w:rFonts w:ascii="Times New Roman" w:hAnsi="Times New Roman"/>
        </w:rPr>
        <w:t xml:space="preserve">że Przetwarzający zapewnia wystarczające gwarancje wdrożenia odpowiednich środków technicznych </w:t>
      </w:r>
      <w:r w:rsidR="00F36D8C">
        <w:rPr>
          <w:rFonts w:ascii="Times New Roman" w:hAnsi="Times New Roman"/>
        </w:rPr>
        <w:t xml:space="preserve">                                                      </w:t>
      </w:r>
      <w:r w:rsidRPr="00BB376A">
        <w:rPr>
          <w:rFonts w:ascii="Times New Roman" w:hAnsi="Times New Roman"/>
        </w:rPr>
        <w:t>i organizacyjnych, by przetwarzanie spełniało wymogi RODO i chroniło prawa osób, których dane dotyczą.</w:t>
      </w:r>
    </w:p>
    <w:p w14:paraId="050207EB" w14:textId="451E05C0"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Strony ustalają, że podczas realizacji niniejszej Umowy powierzenia będą ściśle współpracować za pośrednictwem Inspektorów Ochrony Danych Osobowych  informując się wzajemnie </w:t>
      </w:r>
      <w:r w:rsidR="00F36D8C">
        <w:rPr>
          <w:rFonts w:ascii="Times New Roman" w:hAnsi="Times New Roman"/>
        </w:rPr>
        <w:t xml:space="preserve">                                                         </w:t>
      </w:r>
      <w:r w:rsidRPr="00BB376A">
        <w:rPr>
          <w:rFonts w:ascii="Times New Roman" w:hAnsi="Times New Roman"/>
        </w:rPr>
        <w:t>o wszystkich okolicznościach mających lub mogących mieć wpływ na wykonanie Umowy powierzenia.</w:t>
      </w:r>
    </w:p>
    <w:p w14:paraId="39F66EA8"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może powierzyć konkretne operacje przetwarzania Danych („podpowierzenie”) w drodze pisemnej umowy podpowierzenia („Umowa Podpowierzenia”) innym podmiotom przetwarzającym. („Podprzetwarzający”), pod warunkiem uprzedniej akceptacji Podprzetwarzająceego przez Powierzającego – Administratora </w:t>
      </w:r>
      <w:r w:rsidR="00E5179A" w:rsidRPr="00BB376A">
        <w:rPr>
          <w:rFonts w:ascii="Times New Roman" w:hAnsi="Times New Roman"/>
        </w:rPr>
        <w:t>D</w:t>
      </w:r>
      <w:r w:rsidRPr="00BB376A">
        <w:rPr>
          <w:rFonts w:ascii="Times New Roman" w:hAnsi="Times New Roman"/>
        </w:rPr>
        <w:t>anych  lub braku sprzeciwu. Lista Podprzetwarzających zaakceptowanych przez Administratora.</w:t>
      </w:r>
    </w:p>
    <w:p w14:paraId="3DFFEF6B" w14:textId="768029A3"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Lista Podprzetwarzających  zaakceptowana przez Administratora stanowi </w:t>
      </w:r>
      <w:r w:rsidRPr="00BB376A">
        <w:rPr>
          <w:rFonts w:ascii="Times New Roman" w:hAnsi="Times New Roman"/>
          <w:b/>
          <w:bCs/>
          <w:color w:val="000000"/>
        </w:rPr>
        <w:t>Załącznik nr 2 do Umowy – Lista Zaakceptowanych Podprzetwarzających.</w:t>
      </w:r>
    </w:p>
    <w:p w14:paraId="1E90A1EE" w14:textId="6BF436EB"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Powierzenie przetwarzania danych Podprzetwarzającym spoza Listy Zaakceptowanych Podprzetwarzajcych wymaga uprzedniego zgłoszenia Administratorowi w celu umożliwienia wyrażenia sprzeciwu. Administrator może</w:t>
      </w:r>
      <w:r w:rsidR="009C792E">
        <w:rPr>
          <w:rFonts w:ascii="Times New Roman" w:hAnsi="Times New Roman"/>
          <w:color w:val="000000"/>
        </w:rPr>
        <w:t xml:space="preserve"> </w:t>
      </w:r>
      <w:r w:rsidRPr="00BB376A">
        <w:rPr>
          <w:rFonts w:ascii="Times New Roman" w:hAnsi="Times New Roman"/>
          <w:color w:val="000000"/>
        </w:rPr>
        <w:t>z uzasadnionych przyczyn zgłosić udokumentowany sprzeciw względem powierzenia danych konkretnemu Podprzetwarzającemu. W razie zgłoszenia sprzeciwu Przetwarzający nie ma prawa powierzyć danych Podpowierzającemu objętemu sprzeciwem, a jeżeli sprzeciw dotyczy aktualnego Podpowierzającego, musi niezwłocznie zakończyć podpowierzenie temu Podpowierzającemu. Wątpliwości co do zasadności sprzeciwu i ewentualnych negatywnych konsekwencji Przetwarzający zgłosi Administratorowi w czasie umożliwiającym zapewnienie ciągłości przetwarzania.</w:t>
      </w:r>
    </w:p>
    <w:p w14:paraId="2DA0FAEF"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Dokonując podpowierzenia Przetwarzający ma obowiązek zobowiązać Podprzetwarzającego do realizacji wszystkich obowiązków Przetwarzajacego wynikających z niniejszej Umowy powierzenia z wyjątkiem tych, które nie mają zastosowania ze względu na naturę konkretnego podpowierzenia.</w:t>
      </w:r>
    </w:p>
    <w:p w14:paraId="13C763A4" w14:textId="18325F46"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Przetwarzający ma obowiązek zapewnić, aby Podprzetwarzający złożył Administratorowi zobowiązanie do wykonania obowiązków o których mowa w pkt 9.1</w:t>
      </w:r>
      <w:r w:rsidR="009C792E">
        <w:rPr>
          <w:rFonts w:ascii="Times New Roman" w:hAnsi="Times New Roman"/>
          <w:color w:val="000000"/>
        </w:rPr>
        <w:t xml:space="preserve"> </w:t>
      </w:r>
      <w:r w:rsidR="00DB5201" w:rsidRPr="00BB376A">
        <w:rPr>
          <w:rFonts w:ascii="Times New Roman" w:hAnsi="Times New Roman"/>
          <w:color w:val="000000"/>
        </w:rPr>
        <w:t xml:space="preserve">i </w:t>
      </w:r>
      <w:r w:rsidRPr="00BB376A">
        <w:rPr>
          <w:rFonts w:ascii="Times New Roman" w:hAnsi="Times New Roman"/>
          <w:color w:val="000000"/>
        </w:rPr>
        <w:t>2. Może to zostać wykonane przez podpisanie stosownego oświadczenia adresowanego do Administratora wraz z podpisaniem Umowy Podpowierzenia, zawierającego listę obowiązków Podprzetwarzającego.</w:t>
      </w:r>
    </w:p>
    <w:p w14:paraId="6346429F"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color w:val="000000"/>
        </w:rPr>
        <w:t>Przetwarzający nie ma prawa przekazać Podprzetwarzającemu całości wykonania umowy.</w:t>
      </w:r>
    </w:p>
    <w:p w14:paraId="1976C8DF" w14:textId="77777777" w:rsidR="00192007" w:rsidRPr="00BB376A" w:rsidRDefault="00192007" w:rsidP="00192007">
      <w:pPr>
        <w:pStyle w:val="Nagwek1"/>
        <w:numPr>
          <w:ilvl w:val="0"/>
          <w:numId w:val="2"/>
        </w:numPr>
        <w:rPr>
          <w:rFonts w:ascii="Times New Roman" w:hAnsi="Times New Roman"/>
          <w:sz w:val="22"/>
          <w:szCs w:val="22"/>
        </w:rPr>
      </w:pPr>
      <w:r w:rsidRPr="00BB376A">
        <w:rPr>
          <w:rFonts w:ascii="Times New Roman" w:hAnsi="Times New Roman"/>
          <w:sz w:val="22"/>
          <w:szCs w:val="22"/>
        </w:rPr>
        <w:t xml:space="preserve">ODPOWIEDZIALNOŚĆ </w:t>
      </w:r>
    </w:p>
    <w:p w14:paraId="7D04D731"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jest odpowiedzialny wobec Powierzającego z tytułu niewykonania lub nienależytego wykonania umowy.</w:t>
      </w:r>
    </w:p>
    <w:p w14:paraId="3DC07E3E" w14:textId="0B390520"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Przetwarzający odpowiada za szkody spowodowane swoim działaniem w związku </w:t>
      </w:r>
      <w:r w:rsidR="009C792E">
        <w:rPr>
          <w:rFonts w:ascii="Times New Roman" w:hAnsi="Times New Roman"/>
        </w:rPr>
        <w:t xml:space="preserve">                                  </w:t>
      </w:r>
      <w:r w:rsidRPr="00BB376A">
        <w:rPr>
          <w:rFonts w:ascii="Times New Roman" w:hAnsi="Times New Roman"/>
        </w:rPr>
        <w:t xml:space="preserve">z niedopełnieniem obowiązków, które RODO nakłada bezpośrednio na Przetwarzającego w tym w szczególności określonych w pkt 6 umowy  lub gdy działał poza zgodnymi z prawem instrukcjami Administratora lub wbrew tym instrukcjom w tym w szczególności w przypadku udostępnienia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 xml:space="preserve">sobowych jakiemukolwiek podmiotowi trzeciemu niezgodnie  z Umową lub utraty kontroli nad danymi skutkującej uzyskaniem ich przez podmiotu nieuprawnione, ponosi </w:t>
      </w:r>
      <w:r w:rsidRPr="00BB376A">
        <w:rPr>
          <w:rFonts w:ascii="Times New Roman" w:hAnsi="Times New Roman"/>
        </w:rPr>
        <w:lastRenderedPageBreak/>
        <w:t xml:space="preserve">odpowiedzialność za każdy przypadek naruszenia obowiązków umowy zgodnie </w:t>
      </w:r>
      <w:r w:rsidR="009C792E">
        <w:rPr>
          <w:rFonts w:ascii="Times New Roman" w:hAnsi="Times New Roman"/>
        </w:rPr>
        <w:t xml:space="preserve"> </w:t>
      </w:r>
      <w:r w:rsidRPr="00BB376A">
        <w:rPr>
          <w:rFonts w:ascii="Times New Roman" w:hAnsi="Times New Roman"/>
        </w:rPr>
        <w:t xml:space="preserve">z obowiązującymi przepisami.  </w:t>
      </w:r>
    </w:p>
    <w:p w14:paraId="1CB7EBB7"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Przetwarzający odpowiada za szkody spowodowane zastosowaniem lub niezastosowaniem właściwych środków bezpieczeństwa.</w:t>
      </w:r>
    </w:p>
    <w:p w14:paraId="56DA8121"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Jeżeli Podprzetwarzający nie wywiąże się ze spoczywających na nim obowiązków ochrony danych, pełna odpowiedzialność wobec Administratora za wypełnienie obowiązków przez Podprzetwarzającego spoczywa na Przetwarzającym.</w:t>
      </w:r>
    </w:p>
    <w:p w14:paraId="1798AAEE"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W przypadku naruszenia niniejszej umowy, przepisów RODO i innych ustaw obowiązujących w tym zakresie w następstwie czego Powierzający lub osoby działające w imieniu Powierzającego, zostaną zobowiązane do wypłaty odszkodowania, zapłaty grzywny lub w inny sposób poniosą odpowiedzialność Przetwarzający zobowiązany jest naprawić szkodę do pełnej wysokości. </w:t>
      </w:r>
    </w:p>
    <w:p w14:paraId="56E21B11"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Za działania lub zaniechania osób lub podmiotów którymi Przetwarzający posługuje się w celu wykonania umowy głównej oraz niniejszej umowy,  Przetwarzający odpowiada jak za własne działania.</w:t>
      </w:r>
    </w:p>
    <w:p w14:paraId="3B353444" w14:textId="77777777" w:rsidR="00192007" w:rsidRPr="00BB376A" w:rsidRDefault="00192007" w:rsidP="00192007">
      <w:pPr>
        <w:pStyle w:val="Nagwek1"/>
        <w:numPr>
          <w:ilvl w:val="0"/>
          <w:numId w:val="2"/>
        </w:numPr>
        <w:rPr>
          <w:rFonts w:ascii="Times New Roman" w:hAnsi="Times New Roman"/>
          <w:sz w:val="22"/>
          <w:szCs w:val="22"/>
        </w:rPr>
      </w:pPr>
      <w:r w:rsidRPr="00BB376A">
        <w:rPr>
          <w:rFonts w:ascii="Times New Roman" w:hAnsi="Times New Roman"/>
          <w:sz w:val="22"/>
          <w:szCs w:val="22"/>
        </w:rPr>
        <w:t xml:space="preserve">CZAS TRWANIA UMOWY I WYPOWIEDZIENIE UMOWY </w:t>
      </w:r>
    </w:p>
    <w:p w14:paraId="0322ED6C"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Niniejsza Umowa zostaje zawarte na czas trwania Umowy głównej.</w:t>
      </w:r>
    </w:p>
    <w:p w14:paraId="6DFAFE1B"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Powierzający może wypowiedzieć niniejszą Umowę ze skutkiem natychmiastowym w przypadku naruszenia przez Przetwarzającego postanowień Umowy, przepisów RODO lub Ustawy, w szczególności w przypadku udostępniania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 xml:space="preserve">sobowych osobom nieuprawnionym, a także w przypadku, gdy: </w:t>
      </w:r>
    </w:p>
    <w:p w14:paraId="50F342A7" w14:textId="77777777" w:rsidR="00192007" w:rsidRPr="00BB376A" w:rsidRDefault="00192007" w:rsidP="00192007">
      <w:pPr>
        <w:numPr>
          <w:ilvl w:val="0"/>
          <w:numId w:val="6"/>
        </w:numPr>
        <w:ind w:left="567" w:hanging="141"/>
        <w:jc w:val="both"/>
        <w:rPr>
          <w:rFonts w:ascii="Times New Roman" w:hAnsi="Times New Roman"/>
        </w:rPr>
      </w:pPr>
      <w:r w:rsidRPr="00BB376A">
        <w:rPr>
          <w:rFonts w:ascii="Times New Roman" w:hAnsi="Times New Roman"/>
        </w:rPr>
        <w:t xml:space="preserve">organy administracji państwowej odpowiedzialne za nadzór nad przestrzeganiem zasad przetwarzania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sobowych (Urząd Ochrony Danych Osobowych) stwierdzą, że Przetwarzający nic przestrzega tych zasad;</w:t>
      </w:r>
    </w:p>
    <w:p w14:paraId="1F50E05B" w14:textId="77777777" w:rsidR="00192007" w:rsidRPr="00BB376A" w:rsidRDefault="00192007" w:rsidP="00192007">
      <w:pPr>
        <w:numPr>
          <w:ilvl w:val="0"/>
          <w:numId w:val="6"/>
        </w:numPr>
        <w:ind w:left="567" w:hanging="141"/>
        <w:jc w:val="both"/>
        <w:rPr>
          <w:rFonts w:ascii="Times New Roman" w:hAnsi="Times New Roman"/>
        </w:rPr>
      </w:pPr>
      <w:r w:rsidRPr="00BB376A">
        <w:rPr>
          <w:rFonts w:ascii="Times New Roman" w:hAnsi="Times New Roman"/>
        </w:rPr>
        <w:t>Powierzający, w wyniku przeprowadzenia kontroli, o której mowa w punkcie 9</w:t>
      </w:r>
      <w:r w:rsidRPr="00BB376A">
        <w:rPr>
          <w:rFonts w:ascii="Times New Roman" w:hAnsi="Times New Roman"/>
          <w:color w:val="FF0000"/>
        </w:rPr>
        <w:t xml:space="preserve"> </w:t>
      </w:r>
      <w:r w:rsidRPr="00BB376A">
        <w:rPr>
          <w:rFonts w:ascii="Times New Roman" w:hAnsi="Times New Roman"/>
        </w:rPr>
        <w:t xml:space="preserve">Umowy stwierdzi, że Przetwarzający nie przestrzega zasad przetwarzania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 xml:space="preserve">sobowych lub przepisów Ustawy i w określonym terminie (nie krótszym niż 14 dni) nie doprowadzi do ich usunięcia </w:t>
      </w:r>
    </w:p>
    <w:p w14:paraId="7CBBB4CF"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W przypadku wypowiedzenia niniejszej Umowy z powodów określonych w punkcie  12.2. b powyżej, Strony zobowiązują się do podjęcia rozmów w terminie 3 dni od dnia rozwiązania niniejszej Umowy w celu ustalenia sposobu wykonania Umowy głównej.</w:t>
      </w:r>
    </w:p>
    <w:p w14:paraId="48145A6A"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Najpóźniej w dniu wygaśnięcia lub rozwiązania niniejszej Umowy, Przetwarzający, na żądanie Powierzającego i zgodnie z jego wskazówkami, zwróci Powierzającemu, trwale usunie lub zniszczy wszystkie otrzymane od Powierzającego dane osobowe oraz materiały i nośniki nie będące jego własnością, a związane z przetwarzaniem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sobowych oraz potwierdzi powyższe na piśmie chyba, że będzie uprawniony do dalszego przetwarzania tych danych na podstawie przepisów prawa.</w:t>
      </w:r>
    </w:p>
    <w:p w14:paraId="4FDD8007" w14:textId="77777777" w:rsidR="00192007" w:rsidRPr="00BB376A" w:rsidRDefault="00192007" w:rsidP="00192007">
      <w:pPr>
        <w:pStyle w:val="Nagwek1"/>
        <w:numPr>
          <w:ilvl w:val="0"/>
          <w:numId w:val="2"/>
        </w:numPr>
        <w:rPr>
          <w:rFonts w:ascii="Times New Roman" w:hAnsi="Times New Roman"/>
          <w:sz w:val="22"/>
          <w:szCs w:val="22"/>
        </w:rPr>
      </w:pPr>
      <w:r w:rsidRPr="00BB376A">
        <w:rPr>
          <w:rFonts w:ascii="Times New Roman" w:hAnsi="Times New Roman"/>
          <w:sz w:val="22"/>
          <w:szCs w:val="22"/>
        </w:rPr>
        <w:t>POSTANOWIENIA KOŃCOWE</w:t>
      </w:r>
    </w:p>
    <w:p w14:paraId="7F857F7B"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Wszelkie zmiany Umowy wymagają, pod rygorem nieważności, formy pisemnej. </w:t>
      </w:r>
    </w:p>
    <w:p w14:paraId="3F7883F3"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Niniejsza umowa zostanie zrealizowana przez Przetwarzającego w ramach wynagrodzenia przysługującego z tytułu wykonania Umowy Głównej.</w:t>
      </w:r>
    </w:p>
    <w:p w14:paraId="0D6ADB45"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W sprawach nieuregulowanych Umową zastosowanie mają przepisy Kodeksu cywilnego, RODO, ustawy o ochronie </w:t>
      </w:r>
      <w:r w:rsidR="00E5179A" w:rsidRPr="00BB376A">
        <w:rPr>
          <w:rFonts w:ascii="Times New Roman" w:hAnsi="Times New Roman"/>
        </w:rPr>
        <w:t>D</w:t>
      </w:r>
      <w:r w:rsidRPr="00BB376A">
        <w:rPr>
          <w:rFonts w:ascii="Times New Roman" w:hAnsi="Times New Roman"/>
        </w:rPr>
        <w:t xml:space="preserve">anych </w:t>
      </w:r>
      <w:r w:rsidR="00E5179A" w:rsidRPr="00BB376A">
        <w:rPr>
          <w:rFonts w:ascii="Times New Roman" w:hAnsi="Times New Roman"/>
        </w:rPr>
        <w:t>O</w:t>
      </w:r>
      <w:r w:rsidRPr="00BB376A">
        <w:rPr>
          <w:rFonts w:ascii="Times New Roman" w:hAnsi="Times New Roman"/>
        </w:rPr>
        <w:t xml:space="preserve">sobowych i przepisów wykonawczych. </w:t>
      </w:r>
    </w:p>
    <w:p w14:paraId="576A9F4F"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lastRenderedPageBreak/>
        <w:t xml:space="preserve">Spory związane z wykonywaniem niniejszej Umowy rozstrzygane będą przez sąd właściwy dla siedziby Powierzającego. </w:t>
      </w:r>
    </w:p>
    <w:p w14:paraId="306E9136"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Wszelkie zawiadomienia i korespondencja dokonywane zgodnie z niniejszą Umową lub w związku z nią, będą przekazywane w formie pisemnej na adresy wskazane na wstępie niniejszej umowy. </w:t>
      </w:r>
    </w:p>
    <w:p w14:paraId="1CC59398" w14:textId="77777777" w:rsidR="00192007" w:rsidRPr="00BB376A" w:rsidRDefault="00192007" w:rsidP="00192007">
      <w:pPr>
        <w:numPr>
          <w:ilvl w:val="1"/>
          <w:numId w:val="2"/>
        </w:numPr>
        <w:jc w:val="both"/>
        <w:rPr>
          <w:rFonts w:ascii="Times New Roman" w:hAnsi="Times New Roman"/>
        </w:rPr>
      </w:pPr>
      <w:r w:rsidRPr="00BB376A">
        <w:rPr>
          <w:rFonts w:ascii="Times New Roman" w:hAnsi="Times New Roman"/>
        </w:rPr>
        <w:t xml:space="preserve">Niniejsza Umowa została sporządzona w dwóch egzemplarzach w języku polskim, po jednym egzemplarzu dla każdej ze Stron. </w:t>
      </w:r>
    </w:p>
    <w:p w14:paraId="62BBF2ED" w14:textId="77777777" w:rsidR="00192007" w:rsidRPr="00BB376A" w:rsidRDefault="00192007" w:rsidP="00192007">
      <w:pPr>
        <w:jc w:val="both"/>
        <w:rPr>
          <w:rFonts w:ascii="Times New Roman" w:hAnsi="Times New Roman"/>
        </w:rPr>
      </w:pPr>
    </w:p>
    <w:p w14:paraId="5F635D97" w14:textId="77777777" w:rsidR="00192007" w:rsidRPr="00BB376A" w:rsidRDefault="00192007" w:rsidP="00192007">
      <w:pPr>
        <w:jc w:val="center"/>
        <w:rPr>
          <w:rFonts w:ascii="Times New Roman" w:hAnsi="Times New Roman"/>
        </w:rPr>
      </w:pPr>
    </w:p>
    <w:p w14:paraId="020A4E7D" w14:textId="77777777" w:rsidR="00DB5968" w:rsidRPr="00666E51" w:rsidRDefault="00DB5968" w:rsidP="00266974">
      <w:pPr>
        <w:autoSpaceDE w:val="0"/>
        <w:autoSpaceDN w:val="0"/>
        <w:adjustRightInd w:val="0"/>
        <w:spacing w:after="0" w:line="240" w:lineRule="auto"/>
        <w:jc w:val="center"/>
        <w:rPr>
          <w:rFonts w:ascii="Times New Roman" w:eastAsia="Calibri" w:hAnsi="Times New Roman"/>
          <w:b/>
          <w:bCs/>
          <w:sz w:val="20"/>
          <w:szCs w:val="20"/>
          <w:lang w:eastAsia="en-US"/>
        </w:rPr>
      </w:pPr>
      <w:r w:rsidRPr="00666E51">
        <w:rPr>
          <w:rFonts w:ascii="Times New Roman" w:eastAsia="Calibri" w:hAnsi="Times New Roman"/>
          <w:b/>
          <w:bCs/>
          <w:sz w:val="20"/>
          <w:szCs w:val="20"/>
          <w:lang w:eastAsia="en-US"/>
        </w:rPr>
        <w:t xml:space="preserve">W IMIENIU PRZETWARZAJĄCEGO </w:t>
      </w:r>
      <w:r w:rsidRPr="00666E51">
        <w:rPr>
          <w:rFonts w:ascii="Times New Roman" w:eastAsia="Calibri" w:hAnsi="Times New Roman"/>
          <w:b/>
          <w:bCs/>
          <w:sz w:val="20"/>
          <w:szCs w:val="20"/>
          <w:lang w:eastAsia="en-US"/>
        </w:rPr>
        <w:tab/>
      </w:r>
      <w:r w:rsidRPr="00666E51">
        <w:rPr>
          <w:rFonts w:ascii="Times New Roman" w:eastAsia="Calibri" w:hAnsi="Times New Roman"/>
          <w:b/>
          <w:bCs/>
          <w:sz w:val="20"/>
          <w:szCs w:val="20"/>
          <w:lang w:eastAsia="en-US"/>
        </w:rPr>
        <w:tab/>
      </w:r>
      <w:r>
        <w:rPr>
          <w:rFonts w:ascii="Times New Roman" w:eastAsia="Calibri" w:hAnsi="Times New Roman"/>
          <w:b/>
          <w:bCs/>
          <w:sz w:val="20"/>
          <w:szCs w:val="20"/>
          <w:lang w:eastAsia="en-US"/>
        </w:rPr>
        <w:tab/>
      </w:r>
      <w:r>
        <w:rPr>
          <w:rFonts w:ascii="Times New Roman" w:eastAsia="Calibri" w:hAnsi="Times New Roman"/>
          <w:b/>
          <w:bCs/>
          <w:sz w:val="20"/>
          <w:szCs w:val="20"/>
          <w:lang w:eastAsia="en-US"/>
        </w:rPr>
        <w:tab/>
      </w:r>
      <w:r w:rsidRPr="00666E51">
        <w:rPr>
          <w:rFonts w:ascii="Times New Roman" w:eastAsia="Calibri" w:hAnsi="Times New Roman"/>
          <w:b/>
          <w:bCs/>
          <w:sz w:val="20"/>
          <w:szCs w:val="20"/>
          <w:lang w:eastAsia="en-US"/>
        </w:rPr>
        <w:t>W IMIENIU ADMINISTRATORA</w:t>
      </w:r>
    </w:p>
    <w:p w14:paraId="291DCE74" w14:textId="120BD64A" w:rsidR="00DB5968" w:rsidRPr="00666E51" w:rsidRDefault="00DB5968" w:rsidP="00266974">
      <w:pPr>
        <w:autoSpaceDE w:val="0"/>
        <w:autoSpaceDN w:val="0"/>
        <w:adjustRightInd w:val="0"/>
        <w:spacing w:after="0" w:line="240" w:lineRule="auto"/>
        <w:jc w:val="center"/>
        <w:rPr>
          <w:rFonts w:ascii="Times New Roman" w:hAnsi="Times New Roman"/>
          <w:sz w:val="20"/>
          <w:szCs w:val="20"/>
        </w:rPr>
      </w:pPr>
    </w:p>
    <w:p w14:paraId="7785F7C0" w14:textId="77777777" w:rsidR="00DB5968" w:rsidRPr="00666E51" w:rsidRDefault="00DB5968" w:rsidP="00DB5968">
      <w:pPr>
        <w:rPr>
          <w:rFonts w:ascii="Times New Roman" w:hAnsi="Times New Roman"/>
          <w:sz w:val="20"/>
          <w:szCs w:val="20"/>
        </w:rPr>
      </w:pPr>
    </w:p>
    <w:p w14:paraId="697E891E" w14:textId="77777777" w:rsidR="00192007" w:rsidRPr="00BB376A" w:rsidRDefault="00192007" w:rsidP="00192007">
      <w:pPr>
        <w:jc w:val="center"/>
        <w:rPr>
          <w:rFonts w:ascii="Times New Roman" w:hAnsi="Times New Roman"/>
        </w:rPr>
      </w:pPr>
    </w:p>
    <w:p w14:paraId="365F3438" w14:textId="77777777" w:rsidR="00192007" w:rsidRDefault="00192007" w:rsidP="00192007">
      <w:pPr>
        <w:rPr>
          <w:rFonts w:ascii="Times New Roman" w:hAnsi="Times New Roman"/>
          <w:sz w:val="24"/>
          <w:szCs w:val="24"/>
        </w:rPr>
      </w:pPr>
    </w:p>
    <w:p w14:paraId="7D630688" w14:textId="77777777" w:rsidR="000A1D81" w:rsidRDefault="000A1D81"/>
    <w:p w14:paraId="5AFE8677" w14:textId="77777777" w:rsidR="008A6066" w:rsidRDefault="008A6066"/>
    <w:p w14:paraId="71797532" w14:textId="77777777" w:rsidR="008A6066" w:rsidRDefault="008A6066"/>
    <w:p w14:paraId="5B91E391" w14:textId="77777777" w:rsidR="008A6066" w:rsidRDefault="008A6066"/>
    <w:p w14:paraId="06D41ACE" w14:textId="77777777" w:rsidR="008A6066" w:rsidRDefault="008A6066"/>
    <w:p w14:paraId="1214FE3F" w14:textId="77777777" w:rsidR="008A6066" w:rsidRDefault="008A6066"/>
    <w:p w14:paraId="4A6A6D36" w14:textId="77777777" w:rsidR="00DB5968" w:rsidRDefault="00DB5968"/>
    <w:p w14:paraId="6FEC7E8A" w14:textId="77777777" w:rsidR="00DB5968" w:rsidRDefault="00DB5968"/>
    <w:p w14:paraId="5EBF70BD" w14:textId="77777777" w:rsidR="00DB5968" w:rsidRDefault="00DB5968"/>
    <w:p w14:paraId="7154DF32" w14:textId="77777777" w:rsidR="00DB5968" w:rsidRDefault="00DB5968"/>
    <w:p w14:paraId="60036784" w14:textId="77777777" w:rsidR="00DB5968" w:rsidRDefault="00DB5968"/>
    <w:p w14:paraId="7DA71196" w14:textId="77777777" w:rsidR="00DB5968" w:rsidRDefault="00DB5968"/>
    <w:p w14:paraId="667EF069" w14:textId="77777777" w:rsidR="008A6066" w:rsidRDefault="008A6066">
      <w:pPr>
        <w:sectPr w:rsidR="008A6066" w:rsidSect="004E50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4" w:footer="708" w:gutter="0"/>
          <w:cols w:space="708"/>
          <w:docGrid w:linePitch="360"/>
        </w:sectPr>
      </w:pPr>
    </w:p>
    <w:p w14:paraId="777E18D3" w14:textId="13949BAF" w:rsidR="008A6066" w:rsidRDefault="008A6066" w:rsidP="008A6066">
      <w:pPr>
        <w:pStyle w:val="Bezodstpw"/>
        <w:rPr>
          <w:rFonts w:ascii="Times New Roman" w:hAnsi="Times New Roman"/>
        </w:rPr>
      </w:pPr>
      <w:r w:rsidRPr="008A6066">
        <w:rPr>
          <w:rFonts w:ascii="Times New Roman" w:hAnsi="Times New Roman"/>
        </w:rPr>
        <w:lastRenderedPageBreak/>
        <w:t xml:space="preserve">Załącznik </w:t>
      </w:r>
      <w:r w:rsidRPr="00BB376A">
        <w:rPr>
          <w:rFonts w:ascii="Times New Roman" w:hAnsi="Times New Roman"/>
        </w:rPr>
        <w:t>nr 1 do Umowy w sprawie powierzenia przetwarzania danych osobowych</w:t>
      </w:r>
      <w:r w:rsidR="00FA6218">
        <w:rPr>
          <w:rFonts w:ascii="Times New Roman" w:hAnsi="Times New Roman"/>
        </w:rPr>
        <w:t xml:space="preserve"> </w:t>
      </w:r>
      <w:r w:rsidRPr="00BB376A">
        <w:rPr>
          <w:rFonts w:ascii="Times New Roman" w:hAnsi="Times New Roman"/>
        </w:rPr>
        <w:t xml:space="preserve">w ramach realizacji umowy </w:t>
      </w:r>
      <w:r w:rsidR="001F533D">
        <w:rPr>
          <w:rFonts w:ascii="Times New Roman" w:hAnsi="Times New Roman"/>
        </w:rPr>
        <w:t>………………………………………</w:t>
      </w:r>
    </w:p>
    <w:p w14:paraId="6C2283AF" w14:textId="77777777" w:rsidR="00FA6218" w:rsidRPr="00BB376A" w:rsidRDefault="00FA6218" w:rsidP="008A6066">
      <w:pPr>
        <w:pStyle w:val="Bezodstpw"/>
        <w:rPr>
          <w:rFonts w:ascii="Times New Roman" w:hAnsi="Times New Roman"/>
        </w:rPr>
      </w:pPr>
    </w:p>
    <w:p w14:paraId="3B8B3B5B" w14:textId="77777777" w:rsidR="008A6066" w:rsidRPr="00BB376A" w:rsidRDefault="008A6066" w:rsidP="008A6066">
      <w:pPr>
        <w:jc w:val="center"/>
        <w:rPr>
          <w:rFonts w:ascii="Times New Roman" w:hAnsi="Times New Roman"/>
          <w:b/>
        </w:rPr>
      </w:pPr>
      <w:r w:rsidRPr="00BB376A">
        <w:rPr>
          <w:rFonts w:ascii="Times New Roman" w:hAnsi="Times New Roman"/>
          <w:b/>
        </w:rPr>
        <w:t>Lista kontrolna dla podmiotu przetwarzającego</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8285"/>
        <w:gridCol w:w="5482"/>
      </w:tblGrid>
      <w:tr w:rsidR="008A6066" w:rsidRPr="00BB376A" w14:paraId="1D539426" w14:textId="77777777" w:rsidTr="00363269">
        <w:tc>
          <w:tcPr>
            <w:tcW w:w="489" w:type="dxa"/>
            <w:tcBorders>
              <w:top w:val="single" w:sz="12" w:space="0" w:color="auto"/>
              <w:left w:val="single" w:sz="12" w:space="0" w:color="auto"/>
              <w:bottom w:val="single" w:sz="12" w:space="0" w:color="auto"/>
              <w:right w:val="single" w:sz="12" w:space="0" w:color="auto"/>
            </w:tcBorders>
            <w:shd w:val="clear" w:color="auto" w:fill="E6E6E6"/>
            <w:vAlign w:val="center"/>
            <w:hideMark/>
          </w:tcPr>
          <w:p w14:paraId="6770F0B1" w14:textId="77777777" w:rsidR="008A6066" w:rsidRPr="00BB376A" w:rsidRDefault="008A6066" w:rsidP="00363269">
            <w:pPr>
              <w:pStyle w:val="Bezodstpw"/>
              <w:rPr>
                <w:rFonts w:ascii="Times New Roman" w:hAnsi="Times New Roman"/>
              </w:rPr>
            </w:pPr>
            <w:r w:rsidRPr="00BB376A">
              <w:rPr>
                <w:rFonts w:ascii="Times New Roman" w:hAnsi="Times New Roman"/>
              </w:rPr>
              <w:t>Lp.</w:t>
            </w:r>
          </w:p>
        </w:tc>
        <w:tc>
          <w:tcPr>
            <w:tcW w:w="8300" w:type="dxa"/>
            <w:tcBorders>
              <w:top w:val="single" w:sz="12" w:space="0" w:color="auto"/>
              <w:left w:val="single" w:sz="12" w:space="0" w:color="auto"/>
              <w:bottom w:val="single" w:sz="12" w:space="0" w:color="auto"/>
              <w:right w:val="single" w:sz="12" w:space="0" w:color="auto"/>
            </w:tcBorders>
            <w:shd w:val="clear" w:color="auto" w:fill="E6E6E6"/>
            <w:vAlign w:val="center"/>
            <w:hideMark/>
          </w:tcPr>
          <w:p w14:paraId="72CE9FF2" w14:textId="77777777" w:rsidR="008A6066" w:rsidRPr="00BB376A" w:rsidRDefault="008A6066" w:rsidP="00363269">
            <w:pPr>
              <w:pStyle w:val="Bezodstpw"/>
              <w:jc w:val="center"/>
              <w:rPr>
                <w:rFonts w:ascii="Times New Roman" w:hAnsi="Times New Roman"/>
              </w:rPr>
            </w:pPr>
            <w:r w:rsidRPr="00BB376A">
              <w:rPr>
                <w:rFonts w:ascii="Times New Roman" w:hAnsi="Times New Roman"/>
              </w:rPr>
              <w:t>Pytanie</w:t>
            </w:r>
          </w:p>
        </w:tc>
        <w:tc>
          <w:tcPr>
            <w:tcW w:w="5494" w:type="dxa"/>
            <w:tcBorders>
              <w:top w:val="single" w:sz="12" w:space="0" w:color="auto"/>
              <w:left w:val="single" w:sz="12" w:space="0" w:color="auto"/>
              <w:bottom w:val="single" w:sz="12" w:space="0" w:color="auto"/>
              <w:right w:val="single" w:sz="12" w:space="0" w:color="auto"/>
            </w:tcBorders>
            <w:shd w:val="clear" w:color="auto" w:fill="E6E6E6"/>
            <w:vAlign w:val="center"/>
            <w:hideMark/>
          </w:tcPr>
          <w:p w14:paraId="7BDB0B75" w14:textId="77777777" w:rsidR="008A6066" w:rsidRPr="00BB376A" w:rsidRDefault="008A6066" w:rsidP="00363269">
            <w:pPr>
              <w:pStyle w:val="Bezodstpw"/>
              <w:jc w:val="center"/>
              <w:rPr>
                <w:rFonts w:ascii="Times New Roman" w:hAnsi="Times New Roman"/>
              </w:rPr>
            </w:pPr>
            <w:r w:rsidRPr="00BB376A">
              <w:rPr>
                <w:rFonts w:ascii="Times New Roman" w:hAnsi="Times New Roman"/>
              </w:rPr>
              <w:t>Odpowiedź</w:t>
            </w:r>
          </w:p>
        </w:tc>
      </w:tr>
      <w:tr w:rsidR="008A6066" w:rsidRPr="00BB376A" w14:paraId="45D7E3EC" w14:textId="77777777" w:rsidTr="00363269">
        <w:trPr>
          <w:trHeight w:val="567"/>
        </w:trPr>
        <w:tc>
          <w:tcPr>
            <w:tcW w:w="489" w:type="dxa"/>
            <w:tcBorders>
              <w:top w:val="single" w:sz="12" w:space="0" w:color="auto"/>
              <w:left w:val="single" w:sz="4" w:space="0" w:color="auto"/>
              <w:bottom w:val="single" w:sz="4" w:space="0" w:color="auto"/>
              <w:right w:val="single" w:sz="4" w:space="0" w:color="auto"/>
            </w:tcBorders>
            <w:hideMark/>
          </w:tcPr>
          <w:p w14:paraId="2A672709" w14:textId="77777777" w:rsidR="008A6066" w:rsidRPr="00BB376A" w:rsidRDefault="008A6066" w:rsidP="00363269">
            <w:pPr>
              <w:rPr>
                <w:rFonts w:ascii="Times New Roman" w:hAnsi="Times New Roman"/>
              </w:rPr>
            </w:pPr>
            <w:r w:rsidRPr="00BB376A">
              <w:rPr>
                <w:rFonts w:ascii="Times New Roman" w:hAnsi="Times New Roman"/>
              </w:rPr>
              <w:t>1</w:t>
            </w:r>
          </w:p>
        </w:tc>
        <w:tc>
          <w:tcPr>
            <w:tcW w:w="8300" w:type="dxa"/>
            <w:tcBorders>
              <w:top w:val="single" w:sz="12" w:space="0" w:color="auto"/>
              <w:left w:val="single" w:sz="4" w:space="0" w:color="auto"/>
              <w:bottom w:val="single" w:sz="4" w:space="0" w:color="auto"/>
              <w:right w:val="single" w:sz="4" w:space="0" w:color="auto"/>
            </w:tcBorders>
            <w:hideMark/>
          </w:tcPr>
          <w:p w14:paraId="525144B5" w14:textId="77777777" w:rsidR="008A6066" w:rsidRPr="00BB376A" w:rsidRDefault="008A6066" w:rsidP="00DB5201">
            <w:pPr>
              <w:pStyle w:val="Bezodstpw"/>
              <w:rPr>
                <w:rFonts w:ascii="Times New Roman" w:hAnsi="Times New Roman"/>
              </w:rPr>
            </w:pPr>
            <w:r w:rsidRPr="00BB376A">
              <w:rPr>
                <w:rFonts w:ascii="Times New Roman" w:hAnsi="Times New Roman"/>
              </w:rPr>
              <w:t xml:space="preserve">Czy zgodnie z art. 29 RODO osoby wykonujące operacje na danych osobowych otrzymały od podmiotu przetwarzającego upoważnienia do przetwarzania danych, w których został określony   w szczególności zakres przetwarzanych przez te osoby danych? </w:t>
            </w:r>
          </w:p>
        </w:tc>
        <w:tc>
          <w:tcPr>
            <w:tcW w:w="5494" w:type="dxa"/>
            <w:tcBorders>
              <w:top w:val="single" w:sz="12" w:space="0" w:color="auto"/>
              <w:left w:val="single" w:sz="4" w:space="0" w:color="auto"/>
              <w:bottom w:val="single" w:sz="4" w:space="0" w:color="auto"/>
              <w:right w:val="single" w:sz="4" w:space="0" w:color="auto"/>
            </w:tcBorders>
          </w:tcPr>
          <w:p w14:paraId="12C5B5B0" w14:textId="64E49A4C" w:rsidR="008A6066" w:rsidRPr="00BB376A" w:rsidRDefault="008A6066" w:rsidP="00363269">
            <w:pPr>
              <w:pStyle w:val="Bezodstpw"/>
              <w:rPr>
                <w:rFonts w:ascii="Times New Roman" w:hAnsi="Times New Roman"/>
              </w:rPr>
            </w:pPr>
          </w:p>
        </w:tc>
      </w:tr>
      <w:tr w:rsidR="008A6066" w:rsidRPr="00BB376A" w14:paraId="0A4D849F"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064FBD6A" w14:textId="77777777" w:rsidR="008A6066" w:rsidRPr="00BB376A" w:rsidRDefault="008A6066" w:rsidP="00363269">
            <w:pPr>
              <w:rPr>
                <w:rFonts w:ascii="Times New Roman" w:hAnsi="Times New Roman"/>
              </w:rPr>
            </w:pPr>
            <w:r w:rsidRPr="00BB376A">
              <w:rPr>
                <w:rFonts w:ascii="Times New Roman" w:hAnsi="Times New Roman"/>
              </w:rPr>
              <w:t>2</w:t>
            </w:r>
          </w:p>
        </w:tc>
        <w:tc>
          <w:tcPr>
            <w:tcW w:w="8300" w:type="dxa"/>
            <w:tcBorders>
              <w:top w:val="single" w:sz="4" w:space="0" w:color="auto"/>
              <w:left w:val="single" w:sz="4" w:space="0" w:color="auto"/>
              <w:bottom w:val="single" w:sz="4" w:space="0" w:color="auto"/>
              <w:right w:val="single" w:sz="4" w:space="0" w:color="auto"/>
            </w:tcBorders>
            <w:hideMark/>
          </w:tcPr>
          <w:p w14:paraId="3C223578"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prowadzi rejestr kategorii czynności przetwarzania zawierający wszystkie informacje wskazane w art. 30 ust. 2 RODO?</w:t>
            </w:r>
          </w:p>
        </w:tc>
        <w:tc>
          <w:tcPr>
            <w:tcW w:w="5494" w:type="dxa"/>
            <w:tcBorders>
              <w:top w:val="single" w:sz="4" w:space="0" w:color="auto"/>
              <w:left w:val="single" w:sz="4" w:space="0" w:color="auto"/>
              <w:bottom w:val="single" w:sz="4" w:space="0" w:color="auto"/>
              <w:right w:val="single" w:sz="4" w:space="0" w:color="auto"/>
            </w:tcBorders>
          </w:tcPr>
          <w:p w14:paraId="076A0BA6" w14:textId="31004135" w:rsidR="008A6066" w:rsidRPr="00BB376A" w:rsidRDefault="008A6066" w:rsidP="00363269">
            <w:pPr>
              <w:pStyle w:val="Bezodstpw"/>
              <w:rPr>
                <w:rFonts w:ascii="Times New Roman" w:hAnsi="Times New Roman"/>
              </w:rPr>
            </w:pPr>
          </w:p>
        </w:tc>
      </w:tr>
      <w:tr w:rsidR="008A6066" w:rsidRPr="00BB376A" w14:paraId="57F89B3D" w14:textId="77777777" w:rsidTr="00363269">
        <w:trPr>
          <w:trHeight w:val="503"/>
        </w:trPr>
        <w:tc>
          <w:tcPr>
            <w:tcW w:w="489" w:type="dxa"/>
            <w:tcBorders>
              <w:top w:val="single" w:sz="4" w:space="0" w:color="auto"/>
              <w:left w:val="single" w:sz="4" w:space="0" w:color="auto"/>
              <w:bottom w:val="single" w:sz="4" w:space="0" w:color="auto"/>
              <w:right w:val="single" w:sz="4" w:space="0" w:color="auto"/>
            </w:tcBorders>
            <w:hideMark/>
          </w:tcPr>
          <w:p w14:paraId="5AE58CC5" w14:textId="77777777" w:rsidR="008A6066" w:rsidRPr="00BB376A" w:rsidRDefault="008A6066" w:rsidP="00363269">
            <w:pPr>
              <w:rPr>
                <w:rFonts w:ascii="Times New Roman" w:hAnsi="Times New Roman"/>
              </w:rPr>
            </w:pPr>
            <w:r w:rsidRPr="00BB376A">
              <w:rPr>
                <w:rFonts w:ascii="Times New Roman" w:hAnsi="Times New Roman"/>
              </w:rPr>
              <w:t>3</w:t>
            </w:r>
          </w:p>
        </w:tc>
        <w:tc>
          <w:tcPr>
            <w:tcW w:w="8300" w:type="dxa"/>
            <w:tcBorders>
              <w:top w:val="single" w:sz="4" w:space="0" w:color="auto"/>
              <w:left w:val="single" w:sz="4" w:space="0" w:color="auto"/>
              <w:bottom w:val="single" w:sz="4" w:space="0" w:color="auto"/>
              <w:right w:val="single" w:sz="4" w:space="0" w:color="auto"/>
            </w:tcBorders>
            <w:hideMark/>
          </w:tcPr>
          <w:p w14:paraId="33564692" w14:textId="77777777" w:rsidR="008A6066" w:rsidRPr="00BB376A" w:rsidRDefault="008A6066" w:rsidP="00363269">
            <w:pPr>
              <w:pStyle w:val="Bezodstpw"/>
              <w:rPr>
                <w:rFonts w:ascii="Times New Roman" w:hAnsi="Times New Roman"/>
              </w:rPr>
            </w:pPr>
            <w:bookmarkStart w:id="0" w:name="RANGE!B7"/>
            <w:r w:rsidRPr="00BB376A">
              <w:rPr>
                <w:rFonts w:ascii="Times New Roman" w:hAnsi="Times New Roman"/>
              </w:rPr>
              <w:t>Czy podmiot przetwarzający posiada opracowaną i zatwierdzoną politykę ochrony danych osobowych?</w:t>
            </w:r>
            <w:bookmarkEnd w:id="0"/>
          </w:p>
        </w:tc>
        <w:tc>
          <w:tcPr>
            <w:tcW w:w="5494" w:type="dxa"/>
            <w:tcBorders>
              <w:top w:val="single" w:sz="4" w:space="0" w:color="auto"/>
              <w:left w:val="single" w:sz="4" w:space="0" w:color="auto"/>
              <w:bottom w:val="single" w:sz="4" w:space="0" w:color="auto"/>
              <w:right w:val="single" w:sz="4" w:space="0" w:color="auto"/>
            </w:tcBorders>
          </w:tcPr>
          <w:p w14:paraId="0FDE2330" w14:textId="71D261CC" w:rsidR="008A6066" w:rsidRPr="00BB376A" w:rsidRDefault="008A6066" w:rsidP="00363269">
            <w:pPr>
              <w:pStyle w:val="Bezodstpw"/>
              <w:rPr>
                <w:rFonts w:ascii="Times New Roman" w:hAnsi="Times New Roman"/>
              </w:rPr>
            </w:pPr>
          </w:p>
        </w:tc>
      </w:tr>
      <w:tr w:rsidR="008A6066" w:rsidRPr="00BB376A" w14:paraId="1F9F2C7E"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776852D7" w14:textId="77777777" w:rsidR="008A6066" w:rsidRPr="00BB376A" w:rsidRDefault="008A6066" w:rsidP="00363269">
            <w:pPr>
              <w:rPr>
                <w:rFonts w:ascii="Times New Roman" w:hAnsi="Times New Roman"/>
              </w:rPr>
            </w:pPr>
            <w:r w:rsidRPr="00BB376A">
              <w:rPr>
                <w:rFonts w:ascii="Times New Roman" w:hAnsi="Times New Roman"/>
              </w:rPr>
              <w:t>4</w:t>
            </w:r>
          </w:p>
        </w:tc>
        <w:tc>
          <w:tcPr>
            <w:tcW w:w="8300" w:type="dxa"/>
            <w:tcBorders>
              <w:top w:val="single" w:sz="4" w:space="0" w:color="auto"/>
              <w:left w:val="single" w:sz="4" w:space="0" w:color="auto"/>
              <w:bottom w:val="single" w:sz="4" w:space="0" w:color="auto"/>
              <w:right w:val="single" w:sz="4" w:space="0" w:color="auto"/>
            </w:tcBorders>
            <w:hideMark/>
          </w:tcPr>
          <w:p w14:paraId="783F0095"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jest w stanie wykazać przestrzeganie ochrony danych osobowych m. in. poprzez przedstawienie obowiązujących w jego organizacji procedur i dokumentacji ochrony danych osobowych?</w:t>
            </w:r>
          </w:p>
        </w:tc>
        <w:tc>
          <w:tcPr>
            <w:tcW w:w="5494" w:type="dxa"/>
            <w:tcBorders>
              <w:top w:val="single" w:sz="4" w:space="0" w:color="auto"/>
              <w:left w:val="single" w:sz="4" w:space="0" w:color="auto"/>
              <w:bottom w:val="single" w:sz="4" w:space="0" w:color="auto"/>
              <w:right w:val="single" w:sz="4" w:space="0" w:color="auto"/>
            </w:tcBorders>
          </w:tcPr>
          <w:p w14:paraId="24064559" w14:textId="2EFEBD41" w:rsidR="008A6066" w:rsidRPr="00BB376A" w:rsidRDefault="008A6066" w:rsidP="00363269">
            <w:pPr>
              <w:pStyle w:val="Bezodstpw"/>
              <w:rPr>
                <w:rFonts w:ascii="Times New Roman" w:hAnsi="Times New Roman"/>
              </w:rPr>
            </w:pPr>
          </w:p>
        </w:tc>
      </w:tr>
      <w:tr w:rsidR="008A6066" w:rsidRPr="00BB376A" w14:paraId="3AA905C7"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387AAA5A" w14:textId="77777777" w:rsidR="008A6066" w:rsidRPr="00BB376A" w:rsidRDefault="008A6066" w:rsidP="00363269">
            <w:pPr>
              <w:rPr>
                <w:rFonts w:ascii="Times New Roman" w:hAnsi="Times New Roman"/>
              </w:rPr>
            </w:pPr>
            <w:r w:rsidRPr="00BB376A">
              <w:rPr>
                <w:rFonts w:ascii="Times New Roman" w:hAnsi="Times New Roman"/>
              </w:rPr>
              <w:t>5</w:t>
            </w:r>
          </w:p>
        </w:tc>
        <w:tc>
          <w:tcPr>
            <w:tcW w:w="8300" w:type="dxa"/>
            <w:tcBorders>
              <w:top w:val="single" w:sz="4" w:space="0" w:color="auto"/>
              <w:left w:val="single" w:sz="4" w:space="0" w:color="auto"/>
              <w:bottom w:val="single" w:sz="4" w:space="0" w:color="auto"/>
              <w:right w:val="single" w:sz="4" w:space="0" w:color="auto"/>
            </w:tcBorders>
            <w:hideMark/>
          </w:tcPr>
          <w:p w14:paraId="54E60A99"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zapewnia, aby nowozatrudniony pracownik przed podjęciem czynności związanych z przetwarzaniem danych osobowych został odpowiednio przeszkolony w tym zakresie i zapoznany z obowiązującymi przepisami prawa?</w:t>
            </w:r>
          </w:p>
        </w:tc>
        <w:tc>
          <w:tcPr>
            <w:tcW w:w="5494" w:type="dxa"/>
            <w:tcBorders>
              <w:top w:val="single" w:sz="4" w:space="0" w:color="auto"/>
              <w:left w:val="single" w:sz="4" w:space="0" w:color="auto"/>
              <w:bottom w:val="single" w:sz="4" w:space="0" w:color="auto"/>
              <w:right w:val="single" w:sz="4" w:space="0" w:color="auto"/>
            </w:tcBorders>
          </w:tcPr>
          <w:p w14:paraId="18316980" w14:textId="7DAF410C" w:rsidR="008A6066" w:rsidRPr="00BB376A" w:rsidRDefault="008A6066" w:rsidP="00363269">
            <w:pPr>
              <w:pStyle w:val="Bezodstpw"/>
              <w:rPr>
                <w:rFonts w:ascii="Times New Roman" w:hAnsi="Times New Roman"/>
              </w:rPr>
            </w:pPr>
          </w:p>
        </w:tc>
      </w:tr>
      <w:tr w:rsidR="008A6066" w:rsidRPr="00BB376A" w14:paraId="68542C5B"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014F7891" w14:textId="77777777" w:rsidR="008A6066" w:rsidRPr="00BB376A" w:rsidRDefault="008A6066" w:rsidP="00363269">
            <w:pPr>
              <w:rPr>
                <w:rFonts w:ascii="Times New Roman" w:hAnsi="Times New Roman"/>
              </w:rPr>
            </w:pPr>
            <w:r w:rsidRPr="00BB376A">
              <w:rPr>
                <w:rFonts w:ascii="Times New Roman" w:hAnsi="Times New Roman"/>
              </w:rPr>
              <w:t>6</w:t>
            </w:r>
          </w:p>
        </w:tc>
        <w:tc>
          <w:tcPr>
            <w:tcW w:w="8300" w:type="dxa"/>
            <w:tcBorders>
              <w:top w:val="single" w:sz="4" w:space="0" w:color="auto"/>
              <w:left w:val="single" w:sz="4" w:space="0" w:color="auto"/>
              <w:bottom w:val="single" w:sz="4" w:space="0" w:color="auto"/>
              <w:right w:val="single" w:sz="4" w:space="0" w:color="auto"/>
            </w:tcBorders>
            <w:hideMark/>
          </w:tcPr>
          <w:p w14:paraId="60D0FAE9" w14:textId="77777777" w:rsidR="008A6066" w:rsidRPr="00BB376A" w:rsidRDefault="008A6066" w:rsidP="00363269">
            <w:pPr>
              <w:pStyle w:val="Bezodstpw"/>
              <w:rPr>
                <w:rFonts w:ascii="Times New Roman" w:hAnsi="Times New Roman"/>
              </w:rPr>
            </w:pPr>
            <w:r w:rsidRPr="00BB376A">
              <w:rPr>
                <w:rFonts w:ascii="Times New Roman" w:hAnsi="Times New Roman"/>
              </w:rPr>
              <w:t xml:space="preserve">Czy podmiot przetwarzający dba o bieżące doskonalenie wiedzy swoich pracowników poprzez cykliczne szkolenia oraz inne działania mające na celu uświadamianie pracowników w zakresie zagadnień dotyczących ochrony danych osobowych? </w:t>
            </w:r>
          </w:p>
        </w:tc>
        <w:tc>
          <w:tcPr>
            <w:tcW w:w="5494" w:type="dxa"/>
            <w:tcBorders>
              <w:top w:val="single" w:sz="4" w:space="0" w:color="auto"/>
              <w:left w:val="single" w:sz="4" w:space="0" w:color="auto"/>
              <w:bottom w:val="single" w:sz="4" w:space="0" w:color="auto"/>
              <w:right w:val="single" w:sz="4" w:space="0" w:color="auto"/>
            </w:tcBorders>
          </w:tcPr>
          <w:p w14:paraId="4C36AB3D" w14:textId="475F72C7" w:rsidR="008A6066" w:rsidRPr="00BB376A" w:rsidRDefault="008A6066" w:rsidP="00363269">
            <w:pPr>
              <w:pStyle w:val="Bezodstpw"/>
              <w:rPr>
                <w:rFonts w:ascii="Times New Roman" w:hAnsi="Times New Roman"/>
              </w:rPr>
            </w:pPr>
          </w:p>
        </w:tc>
      </w:tr>
      <w:tr w:rsidR="008A6066" w:rsidRPr="00BB376A" w14:paraId="137780BB" w14:textId="77777777" w:rsidTr="00363269">
        <w:trPr>
          <w:trHeight w:val="454"/>
        </w:trPr>
        <w:tc>
          <w:tcPr>
            <w:tcW w:w="489" w:type="dxa"/>
            <w:tcBorders>
              <w:top w:val="single" w:sz="4" w:space="0" w:color="auto"/>
              <w:left w:val="single" w:sz="4" w:space="0" w:color="auto"/>
              <w:bottom w:val="single" w:sz="4" w:space="0" w:color="auto"/>
              <w:right w:val="single" w:sz="4" w:space="0" w:color="auto"/>
            </w:tcBorders>
            <w:hideMark/>
          </w:tcPr>
          <w:p w14:paraId="0036A02A" w14:textId="77777777" w:rsidR="008A6066" w:rsidRPr="00BB376A" w:rsidRDefault="008A6066" w:rsidP="00363269">
            <w:pPr>
              <w:rPr>
                <w:rFonts w:ascii="Times New Roman" w:hAnsi="Times New Roman"/>
              </w:rPr>
            </w:pPr>
            <w:r w:rsidRPr="00BB376A">
              <w:rPr>
                <w:rFonts w:ascii="Times New Roman" w:hAnsi="Times New Roman"/>
              </w:rPr>
              <w:t>7</w:t>
            </w:r>
          </w:p>
        </w:tc>
        <w:tc>
          <w:tcPr>
            <w:tcW w:w="8300" w:type="dxa"/>
            <w:tcBorders>
              <w:top w:val="single" w:sz="4" w:space="0" w:color="auto"/>
              <w:left w:val="single" w:sz="4" w:space="0" w:color="auto"/>
              <w:bottom w:val="single" w:sz="4" w:space="0" w:color="auto"/>
              <w:right w:val="single" w:sz="4" w:space="0" w:color="auto"/>
            </w:tcBorders>
            <w:hideMark/>
          </w:tcPr>
          <w:p w14:paraId="4AAB1D76" w14:textId="77777777" w:rsidR="008A6066" w:rsidRPr="00BB376A" w:rsidRDefault="008A6066" w:rsidP="00363269">
            <w:pPr>
              <w:pStyle w:val="Bezodstpw"/>
              <w:rPr>
                <w:rFonts w:ascii="Times New Roman" w:hAnsi="Times New Roman"/>
              </w:rPr>
            </w:pPr>
            <w:r w:rsidRPr="00BB376A">
              <w:rPr>
                <w:rFonts w:ascii="Times New Roman" w:hAnsi="Times New Roman"/>
              </w:rPr>
              <w:t>Czy pracownicy podmiotu przetwarzającego, którzy uczestniczą w operacjach przetwarzania danych osobowych zostali zobowiązani do zachowania ich w tajemnicy?</w:t>
            </w:r>
          </w:p>
        </w:tc>
        <w:tc>
          <w:tcPr>
            <w:tcW w:w="5494" w:type="dxa"/>
            <w:tcBorders>
              <w:top w:val="single" w:sz="4" w:space="0" w:color="auto"/>
              <w:left w:val="single" w:sz="4" w:space="0" w:color="auto"/>
              <w:bottom w:val="single" w:sz="4" w:space="0" w:color="auto"/>
              <w:right w:val="single" w:sz="4" w:space="0" w:color="auto"/>
            </w:tcBorders>
          </w:tcPr>
          <w:p w14:paraId="2196062C" w14:textId="33C31B3A" w:rsidR="008A6066" w:rsidRPr="00BB376A" w:rsidRDefault="008A6066" w:rsidP="00363269">
            <w:pPr>
              <w:pStyle w:val="Bezodstpw"/>
              <w:rPr>
                <w:rFonts w:ascii="Times New Roman" w:hAnsi="Times New Roman"/>
              </w:rPr>
            </w:pPr>
          </w:p>
        </w:tc>
      </w:tr>
      <w:tr w:rsidR="008A6066" w:rsidRPr="00BB376A" w14:paraId="136E8CD4" w14:textId="77777777" w:rsidTr="00363269">
        <w:trPr>
          <w:trHeight w:val="435"/>
        </w:trPr>
        <w:tc>
          <w:tcPr>
            <w:tcW w:w="489" w:type="dxa"/>
            <w:tcBorders>
              <w:top w:val="single" w:sz="4" w:space="0" w:color="auto"/>
              <w:left w:val="single" w:sz="4" w:space="0" w:color="auto"/>
              <w:bottom w:val="single" w:sz="4" w:space="0" w:color="auto"/>
              <w:right w:val="single" w:sz="4" w:space="0" w:color="auto"/>
            </w:tcBorders>
            <w:hideMark/>
          </w:tcPr>
          <w:p w14:paraId="6A9248FE" w14:textId="77777777" w:rsidR="008A6066" w:rsidRPr="00BB376A" w:rsidRDefault="008A6066" w:rsidP="00363269">
            <w:pPr>
              <w:rPr>
                <w:rFonts w:ascii="Times New Roman" w:hAnsi="Times New Roman"/>
              </w:rPr>
            </w:pPr>
            <w:r w:rsidRPr="00BB376A">
              <w:rPr>
                <w:rFonts w:ascii="Times New Roman" w:hAnsi="Times New Roman"/>
              </w:rPr>
              <w:t>8</w:t>
            </w:r>
          </w:p>
        </w:tc>
        <w:tc>
          <w:tcPr>
            <w:tcW w:w="8300" w:type="dxa"/>
            <w:tcBorders>
              <w:top w:val="single" w:sz="4" w:space="0" w:color="auto"/>
              <w:left w:val="single" w:sz="4" w:space="0" w:color="auto"/>
              <w:bottom w:val="single" w:sz="4" w:space="0" w:color="auto"/>
              <w:right w:val="single" w:sz="4" w:space="0" w:color="auto"/>
            </w:tcBorders>
            <w:hideMark/>
          </w:tcPr>
          <w:p w14:paraId="090727EC" w14:textId="77777777" w:rsidR="008A6066" w:rsidRPr="00BB376A" w:rsidRDefault="008A6066" w:rsidP="00363269">
            <w:pPr>
              <w:pStyle w:val="Bezodstpw"/>
              <w:rPr>
                <w:rFonts w:ascii="Times New Roman" w:hAnsi="Times New Roman"/>
              </w:rPr>
            </w:pPr>
            <w:bookmarkStart w:id="1" w:name="RANGE!B12"/>
            <w:r w:rsidRPr="00BB376A">
              <w:rPr>
                <w:rFonts w:ascii="Times New Roman" w:hAnsi="Times New Roman"/>
              </w:rPr>
              <w:t>Czy podmiot przetwarzający stosuje zatwierdzony kodeks postępowania, o którym mowa w art. 40 RODO lub zatwierdzony mechanizm certyfikacji, o którym mowa w art. 42 RODO?</w:t>
            </w:r>
            <w:bookmarkEnd w:id="1"/>
          </w:p>
        </w:tc>
        <w:tc>
          <w:tcPr>
            <w:tcW w:w="5494" w:type="dxa"/>
            <w:tcBorders>
              <w:top w:val="single" w:sz="4" w:space="0" w:color="auto"/>
              <w:left w:val="single" w:sz="4" w:space="0" w:color="auto"/>
              <w:bottom w:val="single" w:sz="4" w:space="0" w:color="auto"/>
              <w:right w:val="single" w:sz="4" w:space="0" w:color="auto"/>
            </w:tcBorders>
          </w:tcPr>
          <w:p w14:paraId="72932E92" w14:textId="5EF85F3A" w:rsidR="008A6066" w:rsidRPr="00BB376A" w:rsidRDefault="008A6066" w:rsidP="00363269">
            <w:pPr>
              <w:pStyle w:val="Bezodstpw"/>
              <w:rPr>
                <w:rFonts w:ascii="Times New Roman" w:hAnsi="Times New Roman"/>
              </w:rPr>
            </w:pPr>
          </w:p>
        </w:tc>
      </w:tr>
      <w:tr w:rsidR="008A6066" w:rsidRPr="00BB376A" w14:paraId="39E2CA06" w14:textId="77777777" w:rsidTr="00363269">
        <w:trPr>
          <w:trHeight w:val="428"/>
        </w:trPr>
        <w:tc>
          <w:tcPr>
            <w:tcW w:w="489" w:type="dxa"/>
            <w:tcBorders>
              <w:top w:val="single" w:sz="4" w:space="0" w:color="auto"/>
              <w:left w:val="single" w:sz="4" w:space="0" w:color="auto"/>
              <w:bottom w:val="single" w:sz="4" w:space="0" w:color="auto"/>
              <w:right w:val="single" w:sz="4" w:space="0" w:color="auto"/>
            </w:tcBorders>
            <w:hideMark/>
          </w:tcPr>
          <w:p w14:paraId="131D692D" w14:textId="77777777" w:rsidR="008A6066" w:rsidRPr="00BB376A" w:rsidRDefault="008A6066" w:rsidP="00363269">
            <w:pPr>
              <w:rPr>
                <w:rFonts w:ascii="Times New Roman" w:hAnsi="Times New Roman"/>
              </w:rPr>
            </w:pPr>
            <w:r w:rsidRPr="00BB376A">
              <w:rPr>
                <w:rFonts w:ascii="Times New Roman" w:hAnsi="Times New Roman"/>
              </w:rPr>
              <w:t>9</w:t>
            </w:r>
          </w:p>
        </w:tc>
        <w:tc>
          <w:tcPr>
            <w:tcW w:w="8300" w:type="dxa"/>
            <w:tcBorders>
              <w:top w:val="single" w:sz="4" w:space="0" w:color="auto"/>
              <w:left w:val="single" w:sz="4" w:space="0" w:color="auto"/>
              <w:bottom w:val="single" w:sz="4" w:space="0" w:color="auto"/>
              <w:right w:val="single" w:sz="4" w:space="0" w:color="auto"/>
            </w:tcBorders>
            <w:hideMark/>
          </w:tcPr>
          <w:p w14:paraId="6A5893C0" w14:textId="77777777" w:rsidR="008A6066" w:rsidRPr="00BB376A" w:rsidRDefault="008A6066" w:rsidP="00363269">
            <w:pPr>
              <w:pStyle w:val="Bezodstpw"/>
              <w:rPr>
                <w:rFonts w:ascii="Times New Roman" w:hAnsi="Times New Roman"/>
              </w:rPr>
            </w:pPr>
            <w:bookmarkStart w:id="2" w:name="RANGE!B13"/>
            <w:r w:rsidRPr="00BB376A">
              <w:rPr>
                <w:rFonts w:ascii="Times New Roman" w:hAnsi="Times New Roman"/>
              </w:rPr>
              <w:t>Czy w ciągu dwóch ostatnich lat podmiot przetwarzający poddawał zewnętrznej kontroli niezależnych audytorów funkcjonujący w jego organizacji system ochrony danych osobowych?</w:t>
            </w:r>
            <w:bookmarkEnd w:id="2"/>
          </w:p>
        </w:tc>
        <w:tc>
          <w:tcPr>
            <w:tcW w:w="5494" w:type="dxa"/>
            <w:tcBorders>
              <w:top w:val="single" w:sz="4" w:space="0" w:color="auto"/>
              <w:left w:val="single" w:sz="4" w:space="0" w:color="auto"/>
              <w:bottom w:val="single" w:sz="4" w:space="0" w:color="auto"/>
              <w:right w:val="single" w:sz="4" w:space="0" w:color="auto"/>
            </w:tcBorders>
          </w:tcPr>
          <w:p w14:paraId="632913A0" w14:textId="796A2822" w:rsidR="008A6066" w:rsidRPr="00BB376A" w:rsidRDefault="008A6066" w:rsidP="00363269">
            <w:pPr>
              <w:pStyle w:val="Bezodstpw"/>
              <w:rPr>
                <w:rFonts w:ascii="Times New Roman" w:hAnsi="Times New Roman"/>
              </w:rPr>
            </w:pPr>
          </w:p>
        </w:tc>
      </w:tr>
      <w:tr w:rsidR="008A6066" w:rsidRPr="00BB376A" w14:paraId="52516C84"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4C6D2D68" w14:textId="77777777" w:rsidR="008A6066" w:rsidRPr="00BB376A" w:rsidRDefault="008A6066" w:rsidP="00363269">
            <w:pPr>
              <w:rPr>
                <w:rFonts w:ascii="Times New Roman" w:hAnsi="Times New Roman"/>
              </w:rPr>
            </w:pPr>
            <w:r w:rsidRPr="00BB376A">
              <w:rPr>
                <w:rFonts w:ascii="Times New Roman" w:hAnsi="Times New Roman"/>
              </w:rPr>
              <w:t>10</w:t>
            </w:r>
          </w:p>
        </w:tc>
        <w:tc>
          <w:tcPr>
            <w:tcW w:w="8300" w:type="dxa"/>
            <w:tcBorders>
              <w:top w:val="single" w:sz="4" w:space="0" w:color="auto"/>
              <w:left w:val="single" w:sz="4" w:space="0" w:color="auto"/>
              <w:bottom w:val="single" w:sz="4" w:space="0" w:color="auto"/>
              <w:right w:val="single" w:sz="4" w:space="0" w:color="auto"/>
            </w:tcBorders>
            <w:hideMark/>
          </w:tcPr>
          <w:p w14:paraId="1373D7D5" w14:textId="77777777" w:rsidR="008A6066" w:rsidRPr="00BB376A" w:rsidRDefault="008A6066" w:rsidP="00363269">
            <w:pPr>
              <w:pStyle w:val="Bezodstpw"/>
              <w:rPr>
                <w:rFonts w:ascii="Times New Roman" w:hAnsi="Times New Roman"/>
              </w:rPr>
            </w:pPr>
            <w:bookmarkStart w:id="3" w:name="RANGE!B14"/>
            <w:r w:rsidRPr="00BB376A">
              <w:rPr>
                <w:rFonts w:ascii="Times New Roman" w:hAnsi="Times New Roman"/>
              </w:rPr>
              <w:t>Czy podmiot przetwarzający korzysta z usług tylko takich podmiotów zewnętrznych/podwykonawców, którzy zostali wcześniej przez niego sprawdzeni pod kątem zapewnienia odpowiedniego poziomu ochrony danych osobowych?</w:t>
            </w:r>
            <w:bookmarkEnd w:id="3"/>
          </w:p>
        </w:tc>
        <w:tc>
          <w:tcPr>
            <w:tcW w:w="5494" w:type="dxa"/>
            <w:tcBorders>
              <w:top w:val="single" w:sz="4" w:space="0" w:color="auto"/>
              <w:left w:val="single" w:sz="4" w:space="0" w:color="auto"/>
              <w:bottom w:val="single" w:sz="4" w:space="0" w:color="auto"/>
              <w:right w:val="single" w:sz="4" w:space="0" w:color="auto"/>
            </w:tcBorders>
          </w:tcPr>
          <w:p w14:paraId="5E2BD32E" w14:textId="7892880D" w:rsidR="008A6066" w:rsidRPr="00BB376A" w:rsidRDefault="008A6066" w:rsidP="00363269">
            <w:pPr>
              <w:pStyle w:val="Bezodstpw"/>
              <w:rPr>
                <w:rFonts w:ascii="Times New Roman" w:hAnsi="Times New Roman"/>
              </w:rPr>
            </w:pPr>
          </w:p>
        </w:tc>
      </w:tr>
      <w:tr w:rsidR="008A6066" w:rsidRPr="00BB376A" w14:paraId="2D322F21" w14:textId="77777777" w:rsidTr="00363269">
        <w:trPr>
          <w:trHeight w:val="457"/>
        </w:trPr>
        <w:tc>
          <w:tcPr>
            <w:tcW w:w="489" w:type="dxa"/>
            <w:tcBorders>
              <w:top w:val="single" w:sz="4" w:space="0" w:color="auto"/>
              <w:left w:val="single" w:sz="4" w:space="0" w:color="auto"/>
              <w:bottom w:val="single" w:sz="4" w:space="0" w:color="auto"/>
              <w:right w:val="single" w:sz="4" w:space="0" w:color="auto"/>
            </w:tcBorders>
            <w:hideMark/>
          </w:tcPr>
          <w:p w14:paraId="18BCF7DF" w14:textId="77777777" w:rsidR="008A6066" w:rsidRPr="00BB376A" w:rsidRDefault="008A6066" w:rsidP="00363269">
            <w:pPr>
              <w:rPr>
                <w:rFonts w:ascii="Times New Roman" w:hAnsi="Times New Roman"/>
              </w:rPr>
            </w:pPr>
            <w:r w:rsidRPr="00BB376A">
              <w:rPr>
                <w:rFonts w:ascii="Times New Roman" w:hAnsi="Times New Roman"/>
              </w:rPr>
              <w:t>11</w:t>
            </w:r>
          </w:p>
        </w:tc>
        <w:tc>
          <w:tcPr>
            <w:tcW w:w="8300" w:type="dxa"/>
            <w:tcBorders>
              <w:top w:val="single" w:sz="4" w:space="0" w:color="auto"/>
              <w:left w:val="single" w:sz="4" w:space="0" w:color="auto"/>
              <w:bottom w:val="single" w:sz="4" w:space="0" w:color="auto"/>
              <w:right w:val="single" w:sz="4" w:space="0" w:color="auto"/>
            </w:tcBorders>
            <w:hideMark/>
          </w:tcPr>
          <w:p w14:paraId="247DD96A"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zastosował środki kontroli dostępu fizycznego w swojej siedzibie tylko dla autoryzowanego personelu?</w:t>
            </w:r>
          </w:p>
        </w:tc>
        <w:tc>
          <w:tcPr>
            <w:tcW w:w="5494" w:type="dxa"/>
            <w:tcBorders>
              <w:top w:val="single" w:sz="4" w:space="0" w:color="auto"/>
              <w:left w:val="single" w:sz="4" w:space="0" w:color="auto"/>
              <w:bottom w:val="single" w:sz="4" w:space="0" w:color="auto"/>
              <w:right w:val="single" w:sz="4" w:space="0" w:color="auto"/>
            </w:tcBorders>
          </w:tcPr>
          <w:p w14:paraId="0B0A8237" w14:textId="287A438D" w:rsidR="008A6066" w:rsidRPr="00BB376A" w:rsidRDefault="008A6066" w:rsidP="00363269">
            <w:pPr>
              <w:pStyle w:val="Bezodstpw"/>
              <w:rPr>
                <w:rFonts w:ascii="Times New Roman" w:hAnsi="Times New Roman"/>
              </w:rPr>
            </w:pPr>
          </w:p>
        </w:tc>
      </w:tr>
      <w:tr w:rsidR="008A6066" w:rsidRPr="00BB376A" w14:paraId="1BB4D50B"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7946D2D6" w14:textId="77777777" w:rsidR="008A6066" w:rsidRPr="00BB376A" w:rsidRDefault="008A6066" w:rsidP="00363269">
            <w:pPr>
              <w:rPr>
                <w:rFonts w:ascii="Times New Roman" w:hAnsi="Times New Roman"/>
              </w:rPr>
            </w:pPr>
            <w:r w:rsidRPr="00BB376A">
              <w:rPr>
                <w:rFonts w:ascii="Times New Roman" w:hAnsi="Times New Roman"/>
              </w:rPr>
              <w:lastRenderedPageBreak/>
              <w:t>12</w:t>
            </w:r>
          </w:p>
        </w:tc>
        <w:tc>
          <w:tcPr>
            <w:tcW w:w="8300" w:type="dxa"/>
            <w:tcBorders>
              <w:top w:val="single" w:sz="4" w:space="0" w:color="auto"/>
              <w:left w:val="single" w:sz="4" w:space="0" w:color="auto"/>
              <w:bottom w:val="single" w:sz="4" w:space="0" w:color="auto"/>
              <w:right w:val="single" w:sz="4" w:space="0" w:color="auto"/>
            </w:tcBorders>
            <w:hideMark/>
          </w:tcPr>
          <w:p w14:paraId="2D135162" w14:textId="77777777" w:rsidR="008A6066" w:rsidRPr="00BB376A" w:rsidRDefault="008A6066" w:rsidP="00363269">
            <w:pPr>
              <w:pStyle w:val="Bezodstpw"/>
              <w:rPr>
                <w:rFonts w:ascii="Times New Roman" w:hAnsi="Times New Roman"/>
              </w:rPr>
            </w:pPr>
            <w:r w:rsidRPr="00BB376A">
              <w:rPr>
                <w:rFonts w:ascii="Times New Roman" w:hAnsi="Times New Roman"/>
              </w:rPr>
              <w:t>Czy dostęp do pomieszczeń pozostających w dyspozycji podmiotu przetwarzającego po godzinach pracy nie jest możliwy dla osób trzecich (firma sprzątająca, ochrona), bądź dostęp ten jest szczegółowo nadzorowany?</w:t>
            </w:r>
          </w:p>
        </w:tc>
        <w:tc>
          <w:tcPr>
            <w:tcW w:w="5494" w:type="dxa"/>
            <w:tcBorders>
              <w:top w:val="single" w:sz="4" w:space="0" w:color="auto"/>
              <w:left w:val="single" w:sz="4" w:space="0" w:color="auto"/>
              <w:bottom w:val="single" w:sz="4" w:space="0" w:color="auto"/>
              <w:right w:val="single" w:sz="4" w:space="0" w:color="auto"/>
            </w:tcBorders>
          </w:tcPr>
          <w:p w14:paraId="5925D6F8" w14:textId="757E3031" w:rsidR="008A6066" w:rsidRPr="00BB376A" w:rsidRDefault="008A6066" w:rsidP="00363269">
            <w:pPr>
              <w:pStyle w:val="Bezodstpw"/>
              <w:rPr>
                <w:rFonts w:ascii="Times New Roman" w:hAnsi="Times New Roman"/>
              </w:rPr>
            </w:pPr>
          </w:p>
        </w:tc>
      </w:tr>
      <w:tr w:rsidR="008A6066" w:rsidRPr="00BB376A" w14:paraId="308452EA"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035DBE86" w14:textId="77777777" w:rsidR="008A6066" w:rsidRPr="00BB376A" w:rsidRDefault="008A6066" w:rsidP="00363269">
            <w:pPr>
              <w:rPr>
                <w:rFonts w:ascii="Times New Roman" w:hAnsi="Times New Roman"/>
              </w:rPr>
            </w:pPr>
            <w:r w:rsidRPr="00BB376A">
              <w:rPr>
                <w:rFonts w:ascii="Times New Roman" w:hAnsi="Times New Roman"/>
              </w:rPr>
              <w:t>13</w:t>
            </w:r>
          </w:p>
        </w:tc>
        <w:tc>
          <w:tcPr>
            <w:tcW w:w="8300" w:type="dxa"/>
            <w:tcBorders>
              <w:top w:val="single" w:sz="4" w:space="0" w:color="auto"/>
              <w:left w:val="single" w:sz="4" w:space="0" w:color="auto"/>
              <w:bottom w:val="single" w:sz="4" w:space="0" w:color="auto"/>
              <w:right w:val="single" w:sz="4" w:space="0" w:color="auto"/>
            </w:tcBorders>
            <w:hideMark/>
          </w:tcPr>
          <w:p w14:paraId="3E62BEA5" w14:textId="77777777" w:rsidR="008A6066" w:rsidRPr="00BB376A" w:rsidRDefault="008A6066" w:rsidP="00363269">
            <w:pPr>
              <w:pStyle w:val="Bezodstpw"/>
              <w:rPr>
                <w:rFonts w:ascii="Times New Roman" w:hAnsi="Times New Roman"/>
              </w:rPr>
            </w:pPr>
            <w:r w:rsidRPr="00BB376A">
              <w:rPr>
                <w:rFonts w:ascii="Times New Roman" w:hAnsi="Times New Roman"/>
              </w:rPr>
              <w:t>Czy każdy pracownik podmiotu przetwarzającego otrzymuje imienny identyfikator do systemów informatycznych?</w:t>
            </w:r>
          </w:p>
        </w:tc>
        <w:tc>
          <w:tcPr>
            <w:tcW w:w="5494" w:type="dxa"/>
            <w:tcBorders>
              <w:top w:val="single" w:sz="4" w:space="0" w:color="auto"/>
              <w:left w:val="single" w:sz="4" w:space="0" w:color="auto"/>
              <w:bottom w:val="single" w:sz="4" w:space="0" w:color="auto"/>
              <w:right w:val="single" w:sz="4" w:space="0" w:color="auto"/>
            </w:tcBorders>
          </w:tcPr>
          <w:p w14:paraId="6D38A0F9" w14:textId="050BBBF2" w:rsidR="008A6066" w:rsidRPr="00BB376A" w:rsidRDefault="008A6066" w:rsidP="00363269">
            <w:pPr>
              <w:pStyle w:val="Bezodstpw"/>
              <w:rPr>
                <w:rFonts w:ascii="Times New Roman" w:hAnsi="Times New Roman"/>
              </w:rPr>
            </w:pPr>
          </w:p>
        </w:tc>
      </w:tr>
      <w:tr w:rsidR="008A6066" w:rsidRPr="00BB376A" w14:paraId="0692EA97"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5F6DA88F" w14:textId="77777777" w:rsidR="008A6066" w:rsidRPr="00BB376A" w:rsidRDefault="008A6066" w:rsidP="00363269">
            <w:pPr>
              <w:rPr>
                <w:rFonts w:ascii="Times New Roman" w:hAnsi="Times New Roman"/>
              </w:rPr>
            </w:pPr>
            <w:r w:rsidRPr="00BB376A">
              <w:rPr>
                <w:rFonts w:ascii="Times New Roman" w:hAnsi="Times New Roman"/>
              </w:rPr>
              <w:t>14</w:t>
            </w:r>
          </w:p>
        </w:tc>
        <w:tc>
          <w:tcPr>
            <w:tcW w:w="8300" w:type="dxa"/>
            <w:tcBorders>
              <w:top w:val="single" w:sz="4" w:space="0" w:color="auto"/>
              <w:left w:val="single" w:sz="4" w:space="0" w:color="auto"/>
              <w:bottom w:val="single" w:sz="4" w:space="0" w:color="auto"/>
              <w:right w:val="single" w:sz="4" w:space="0" w:color="auto"/>
            </w:tcBorders>
            <w:hideMark/>
          </w:tcPr>
          <w:p w14:paraId="0CE84FB7" w14:textId="77777777" w:rsidR="008A6066" w:rsidRPr="00BB376A" w:rsidRDefault="008A6066" w:rsidP="00363269">
            <w:pPr>
              <w:pStyle w:val="Bezodstpw"/>
              <w:rPr>
                <w:rFonts w:ascii="Times New Roman" w:hAnsi="Times New Roman"/>
              </w:rPr>
            </w:pPr>
            <w:r w:rsidRPr="00BB376A">
              <w:rPr>
                <w:rFonts w:ascii="Times New Roman" w:hAnsi="Times New Roman"/>
              </w:rPr>
              <w:t>Czy systemy informatyczne podmiotu przetwarzającego zapewniają wymuszanie na użytkownikach okresowe zmiany haseł oraz zmian w razie zaistniałej potrzeby?</w:t>
            </w:r>
          </w:p>
        </w:tc>
        <w:tc>
          <w:tcPr>
            <w:tcW w:w="5494" w:type="dxa"/>
            <w:tcBorders>
              <w:top w:val="single" w:sz="4" w:space="0" w:color="auto"/>
              <w:left w:val="single" w:sz="4" w:space="0" w:color="auto"/>
              <w:bottom w:val="single" w:sz="4" w:space="0" w:color="auto"/>
              <w:right w:val="single" w:sz="4" w:space="0" w:color="auto"/>
            </w:tcBorders>
          </w:tcPr>
          <w:p w14:paraId="4746EA2F" w14:textId="2E35D502" w:rsidR="008A6066" w:rsidRPr="00BB376A" w:rsidRDefault="008A6066" w:rsidP="00363269">
            <w:pPr>
              <w:pStyle w:val="Bezodstpw"/>
              <w:rPr>
                <w:rFonts w:ascii="Times New Roman" w:hAnsi="Times New Roman"/>
              </w:rPr>
            </w:pPr>
          </w:p>
        </w:tc>
      </w:tr>
      <w:tr w:rsidR="008A6066" w:rsidRPr="00BB376A" w14:paraId="203432D2"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4D3E4A58" w14:textId="77777777" w:rsidR="008A6066" w:rsidRPr="00BB376A" w:rsidRDefault="008A6066" w:rsidP="00363269">
            <w:pPr>
              <w:rPr>
                <w:rFonts w:ascii="Times New Roman" w:hAnsi="Times New Roman"/>
              </w:rPr>
            </w:pPr>
            <w:r w:rsidRPr="00BB376A">
              <w:rPr>
                <w:rFonts w:ascii="Times New Roman" w:hAnsi="Times New Roman"/>
              </w:rPr>
              <w:t>15</w:t>
            </w:r>
          </w:p>
        </w:tc>
        <w:tc>
          <w:tcPr>
            <w:tcW w:w="8300" w:type="dxa"/>
            <w:tcBorders>
              <w:top w:val="single" w:sz="4" w:space="0" w:color="auto"/>
              <w:left w:val="single" w:sz="4" w:space="0" w:color="auto"/>
              <w:bottom w:val="single" w:sz="4" w:space="0" w:color="auto"/>
              <w:right w:val="single" w:sz="4" w:space="0" w:color="auto"/>
            </w:tcBorders>
            <w:hideMark/>
          </w:tcPr>
          <w:p w14:paraId="69B6E13E"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posiada licencję na wykorzystywane oprogramowanie i czy jest ono na bieżąco aktualizowane?</w:t>
            </w:r>
          </w:p>
        </w:tc>
        <w:tc>
          <w:tcPr>
            <w:tcW w:w="5494" w:type="dxa"/>
            <w:tcBorders>
              <w:top w:val="single" w:sz="4" w:space="0" w:color="auto"/>
              <w:left w:val="single" w:sz="4" w:space="0" w:color="auto"/>
              <w:bottom w:val="single" w:sz="4" w:space="0" w:color="auto"/>
              <w:right w:val="single" w:sz="4" w:space="0" w:color="auto"/>
            </w:tcBorders>
          </w:tcPr>
          <w:p w14:paraId="27EBE81C" w14:textId="62397A00" w:rsidR="008A6066" w:rsidRPr="00BB376A" w:rsidRDefault="008A6066" w:rsidP="00363269">
            <w:pPr>
              <w:pStyle w:val="Bezodstpw"/>
              <w:rPr>
                <w:rFonts w:ascii="Times New Roman" w:hAnsi="Times New Roman"/>
              </w:rPr>
            </w:pPr>
          </w:p>
        </w:tc>
      </w:tr>
      <w:tr w:rsidR="008A6066" w:rsidRPr="00BB376A" w14:paraId="4A6569AF"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0D8E620E" w14:textId="77777777" w:rsidR="008A6066" w:rsidRPr="00BB376A" w:rsidRDefault="008A6066" w:rsidP="00363269">
            <w:pPr>
              <w:rPr>
                <w:rFonts w:ascii="Times New Roman" w:hAnsi="Times New Roman"/>
              </w:rPr>
            </w:pPr>
            <w:r w:rsidRPr="00BB376A">
              <w:rPr>
                <w:rFonts w:ascii="Times New Roman" w:hAnsi="Times New Roman"/>
              </w:rPr>
              <w:t>16</w:t>
            </w:r>
          </w:p>
        </w:tc>
        <w:tc>
          <w:tcPr>
            <w:tcW w:w="8300" w:type="dxa"/>
            <w:tcBorders>
              <w:top w:val="single" w:sz="4" w:space="0" w:color="auto"/>
              <w:left w:val="single" w:sz="4" w:space="0" w:color="auto"/>
              <w:bottom w:val="single" w:sz="4" w:space="0" w:color="auto"/>
              <w:right w:val="single" w:sz="4" w:space="0" w:color="auto"/>
            </w:tcBorders>
            <w:hideMark/>
          </w:tcPr>
          <w:p w14:paraId="2A547CAB" w14:textId="77777777" w:rsidR="008A6066" w:rsidRPr="00BB376A" w:rsidRDefault="008A6066" w:rsidP="00363269">
            <w:pPr>
              <w:pStyle w:val="Bezodstpw"/>
              <w:rPr>
                <w:rFonts w:ascii="Times New Roman" w:hAnsi="Times New Roman"/>
              </w:rPr>
            </w:pPr>
            <w:r w:rsidRPr="00BB376A">
              <w:rPr>
                <w:rFonts w:ascii="Times New Roman" w:hAnsi="Times New Roman"/>
              </w:rPr>
              <w:t xml:space="preserve">Czy pracownicy podmiotu przetwarzającego używają służbowych komputerów przenośnych? Jeżeli tak to proszę o wskazanie środków zabezpieczających (np. kontrola dostępu, szyfrowanie, bezpieczne połączenie) </w:t>
            </w:r>
          </w:p>
        </w:tc>
        <w:tc>
          <w:tcPr>
            <w:tcW w:w="5494" w:type="dxa"/>
            <w:tcBorders>
              <w:top w:val="single" w:sz="4" w:space="0" w:color="auto"/>
              <w:left w:val="single" w:sz="4" w:space="0" w:color="auto"/>
              <w:bottom w:val="single" w:sz="4" w:space="0" w:color="auto"/>
              <w:right w:val="single" w:sz="4" w:space="0" w:color="auto"/>
            </w:tcBorders>
          </w:tcPr>
          <w:p w14:paraId="063F6DD6" w14:textId="520A4EC1" w:rsidR="008A6066" w:rsidRPr="00BB376A" w:rsidRDefault="008A6066" w:rsidP="00363269">
            <w:pPr>
              <w:pStyle w:val="Bezodstpw"/>
              <w:rPr>
                <w:rFonts w:ascii="Times New Roman" w:hAnsi="Times New Roman"/>
              </w:rPr>
            </w:pPr>
          </w:p>
        </w:tc>
      </w:tr>
      <w:tr w:rsidR="008A6066" w:rsidRPr="00BB376A" w14:paraId="3F1F79E0" w14:textId="77777777" w:rsidTr="00363269">
        <w:trPr>
          <w:trHeight w:val="567"/>
        </w:trPr>
        <w:tc>
          <w:tcPr>
            <w:tcW w:w="489" w:type="dxa"/>
            <w:tcBorders>
              <w:top w:val="single" w:sz="4" w:space="0" w:color="auto"/>
              <w:left w:val="single" w:sz="4" w:space="0" w:color="auto"/>
              <w:bottom w:val="single" w:sz="4" w:space="0" w:color="auto"/>
              <w:right w:val="single" w:sz="4" w:space="0" w:color="auto"/>
            </w:tcBorders>
            <w:hideMark/>
          </w:tcPr>
          <w:p w14:paraId="2F94283B" w14:textId="77777777" w:rsidR="008A6066" w:rsidRPr="00BB376A" w:rsidRDefault="008A6066" w:rsidP="00363269">
            <w:pPr>
              <w:rPr>
                <w:rFonts w:ascii="Times New Roman" w:hAnsi="Times New Roman"/>
              </w:rPr>
            </w:pPr>
            <w:r w:rsidRPr="00BB376A">
              <w:rPr>
                <w:rFonts w:ascii="Times New Roman" w:hAnsi="Times New Roman"/>
              </w:rPr>
              <w:t>17</w:t>
            </w:r>
          </w:p>
        </w:tc>
        <w:tc>
          <w:tcPr>
            <w:tcW w:w="8300" w:type="dxa"/>
            <w:tcBorders>
              <w:top w:val="single" w:sz="4" w:space="0" w:color="auto"/>
              <w:left w:val="single" w:sz="4" w:space="0" w:color="auto"/>
              <w:bottom w:val="single" w:sz="4" w:space="0" w:color="auto"/>
              <w:right w:val="single" w:sz="4" w:space="0" w:color="auto"/>
            </w:tcBorders>
            <w:hideMark/>
          </w:tcPr>
          <w:p w14:paraId="61D8281D"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zapewnia zdolności do szybkiego przywrócenia dostępności powierzonych danych osobowych i dostępu do nich w razie incydentu fizycznego lub technicznego?</w:t>
            </w:r>
          </w:p>
        </w:tc>
        <w:tc>
          <w:tcPr>
            <w:tcW w:w="5494" w:type="dxa"/>
            <w:tcBorders>
              <w:top w:val="single" w:sz="4" w:space="0" w:color="auto"/>
              <w:left w:val="single" w:sz="4" w:space="0" w:color="auto"/>
              <w:bottom w:val="single" w:sz="4" w:space="0" w:color="auto"/>
              <w:right w:val="single" w:sz="4" w:space="0" w:color="auto"/>
            </w:tcBorders>
          </w:tcPr>
          <w:p w14:paraId="3C87C1B8" w14:textId="707C2C82" w:rsidR="008A6066" w:rsidRPr="00BB376A" w:rsidRDefault="008A6066" w:rsidP="00363269">
            <w:pPr>
              <w:pStyle w:val="Bezodstpw"/>
              <w:rPr>
                <w:rFonts w:ascii="Times New Roman" w:hAnsi="Times New Roman"/>
              </w:rPr>
            </w:pPr>
          </w:p>
        </w:tc>
      </w:tr>
      <w:tr w:rsidR="008A6066" w:rsidRPr="00BB376A" w14:paraId="58479CC9" w14:textId="77777777" w:rsidTr="00363269">
        <w:trPr>
          <w:trHeight w:val="239"/>
        </w:trPr>
        <w:tc>
          <w:tcPr>
            <w:tcW w:w="489" w:type="dxa"/>
            <w:tcBorders>
              <w:top w:val="single" w:sz="4" w:space="0" w:color="auto"/>
              <w:left w:val="single" w:sz="4" w:space="0" w:color="auto"/>
              <w:bottom w:val="single" w:sz="4" w:space="0" w:color="auto"/>
              <w:right w:val="single" w:sz="4" w:space="0" w:color="auto"/>
            </w:tcBorders>
            <w:hideMark/>
          </w:tcPr>
          <w:p w14:paraId="35934B89" w14:textId="77777777" w:rsidR="008A6066" w:rsidRPr="00BB376A" w:rsidRDefault="008A6066" w:rsidP="00363269">
            <w:pPr>
              <w:rPr>
                <w:rFonts w:ascii="Times New Roman" w:hAnsi="Times New Roman"/>
              </w:rPr>
            </w:pPr>
            <w:r w:rsidRPr="00BB376A">
              <w:rPr>
                <w:rFonts w:ascii="Times New Roman" w:hAnsi="Times New Roman"/>
              </w:rPr>
              <w:t>18</w:t>
            </w:r>
          </w:p>
        </w:tc>
        <w:tc>
          <w:tcPr>
            <w:tcW w:w="8300" w:type="dxa"/>
            <w:tcBorders>
              <w:top w:val="single" w:sz="4" w:space="0" w:color="auto"/>
              <w:left w:val="single" w:sz="4" w:space="0" w:color="auto"/>
              <w:bottom w:val="single" w:sz="4" w:space="0" w:color="auto"/>
              <w:right w:val="single" w:sz="4" w:space="0" w:color="auto"/>
            </w:tcBorders>
            <w:hideMark/>
          </w:tcPr>
          <w:p w14:paraId="6EC59358"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posiada procedury odtwarzania systemu po awarii oraz ich testowania?</w:t>
            </w:r>
          </w:p>
        </w:tc>
        <w:tc>
          <w:tcPr>
            <w:tcW w:w="5494" w:type="dxa"/>
            <w:tcBorders>
              <w:top w:val="single" w:sz="4" w:space="0" w:color="auto"/>
              <w:left w:val="single" w:sz="4" w:space="0" w:color="auto"/>
              <w:bottom w:val="single" w:sz="4" w:space="0" w:color="auto"/>
              <w:right w:val="single" w:sz="4" w:space="0" w:color="auto"/>
            </w:tcBorders>
          </w:tcPr>
          <w:p w14:paraId="2CB2893C" w14:textId="66C474BB" w:rsidR="008A6066" w:rsidRPr="00BB376A" w:rsidRDefault="008A6066" w:rsidP="00363269">
            <w:pPr>
              <w:pStyle w:val="Bezodstpw"/>
              <w:rPr>
                <w:rFonts w:ascii="Times New Roman" w:hAnsi="Times New Roman"/>
              </w:rPr>
            </w:pPr>
          </w:p>
        </w:tc>
      </w:tr>
      <w:tr w:rsidR="008A6066" w:rsidRPr="00BB376A" w14:paraId="3DF273A9" w14:textId="77777777" w:rsidTr="00363269">
        <w:trPr>
          <w:trHeight w:val="245"/>
        </w:trPr>
        <w:tc>
          <w:tcPr>
            <w:tcW w:w="489" w:type="dxa"/>
            <w:tcBorders>
              <w:top w:val="single" w:sz="4" w:space="0" w:color="auto"/>
              <w:left w:val="single" w:sz="4" w:space="0" w:color="auto"/>
              <w:bottom w:val="single" w:sz="4" w:space="0" w:color="auto"/>
              <w:right w:val="single" w:sz="4" w:space="0" w:color="auto"/>
            </w:tcBorders>
            <w:hideMark/>
          </w:tcPr>
          <w:p w14:paraId="4E56AAA1" w14:textId="77777777" w:rsidR="008A6066" w:rsidRPr="00BB376A" w:rsidRDefault="008A6066" w:rsidP="00363269">
            <w:pPr>
              <w:rPr>
                <w:rFonts w:ascii="Times New Roman" w:hAnsi="Times New Roman"/>
              </w:rPr>
            </w:pPr>
            <w:r w:rsidRPr="00BB376A">
              <w:rPr>
                <w:rFonts w:ascii="Times New Roman" w:hAnsi="Times New Roman"/>
              </w:rPr>
              <w:t>19</w:t>
            </w:r>
          </w:p>
        </w:tc>
        <w:tc>
          <w:tcPr>
            <w:tcW w:w="8300" w:type="dxa"/>
            <w:tcBorders>
              <w:top w:val="single" w:sz="4" w:space="0" w:color="auto"/>
              <w:left w:val="single" w:sz="4" w:space="0" w:color="auto"/>
              <w:bottom w:val="single" w:sz="4" w:space="0" w:color="auto"/>
              <w:right w:val="single" w:sz="4" w:space="0" w:color="auto"/>
            </w:tcBorders>
            <w:hideMark/>
          </w:tcPr>
          <w:p w14:paraId="6DDCB3A2"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wdraża nowe rozwiązania zgodnie z zasadą "privacy by design"?</w:t>
            </w:r>
          </w:p>
        </w:tc>
        <w:tc>
          <w:tcPr>
            <w:tcW w:w="5494" w:type="dxa"/>
            <w:tcBorders>
              <w:top w:val="single" w:sz="4" w:space="0" w:color="auto"/>
              <w:left w:val="single" w:sz="4" w:space="0" w:color="auto"/>
              <w:bottom w:val="single" w:sz="4" w:space="0" w:color="auto"/>
              <w:right w:val="single" w:sz="4" w:space="0" w:color="auto"/>
            </w:tcBorders>
          </w:tcPr>
          <w:p w14:paraId="46E44330" w14:textId="19BF0D5E" w:rsidR="008A6066" w:rsidRPr="00BB376A" w:rsidRDefault="008A6066" w:rsidP="00363269">
            <w:pPr>
              <w:pStyle w:val="Bezodstpw"/>
              <w:rPr>
                <w:rFonts w:ascii="Times New Roman" w:hAnsi="Times New Roman"/>
              </w:rPr>
            </w:pPr>
          </w:p>
        </w:tc>
      </w:tr>
      <w:tr w:rsidR="008A6066" w:rsidRPr="00BB376A" w14:paraId="4EE44945" w14:textId="77777777" w:rsidTr="00363269">
        <w:trPr>
          <w:trHeight w:val="407"/>
        </w:trPr>
        <w:tc>
          <w:tcPr>
            <w:tcW w:w="489" w:type="dxa"/>
            <w:tcBorders>
              <w:top w:val="single" w:sz="4" w:space="0" w:color="auto"/>
              <w:left w:val="single" w:sz="4" w:space="0" w:color="auto"/>
              <w:bottom w:val="single" w:sz="4" w:space="0" w:color="auto"/>
              <w:right w:val="single" w:sz="4" w:space="0" w:color="auto"/>
            </w:tcBorders>
            <w:hideMark/>
          </w:tcPr>
          <w:p w14:paraId="194BF177" w14:textId="77777777" w:rsidR="008A6066" w:rsidRPr="00BB376A" w:rsidRDefault="008A6066" w:rsidP="00363269">
            <w:pPr>
              <w:rPr>
                <w:rFonts w:ascii="Times New Roman" w:hAnsi="Times New Roman"/>
              </w:rPr>
            </w:pPr>
            <w:r w:rsidRPr="00BB376A">
              <w:rPr>
                <w:rFonts w:ascii="Times New Roman" w:hAnsi="Times New Roman"/>
              </w:rPr>
              <w:t>20</w:t>
            </w:r>
          </w:p>
        </w:tc>
        <w:tc>
          <w:tcPr>
            <w:tcW w:w="8300" w:type="dxa"/>
            <w:tcBorders>
              <w:top w:val="single" w:sz="4" w:space="0" w:color="auto"/>
              <w:left w:val="single" w:sz="4" w:space="0" w:color="auto"/>
              <w:bottom w:val="single" w:sz="4" w:space="0" w:color="auto"/>
              <w:right w:val="single" w:sz="4" w:space="0" w:color="auto"/>
            </w:tcBorders>
            <w:hideMark/>
          </w:tcPr>
          <w:p w14:paraId="117B1842"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działa zgodnie z zasadą "privacy by default"?</w:t>
            </w:r>
          </w:p>
        </w:tc>
        <w:tc>
          <w:tcPr>
            <w:tcW w:w="5494" w:type="dxa"/>
            <w:tcBorders>
              <w:top w:val="single" w:sz="4" w:space="0" w:color="auto"/>
              <w:left w:val="single" w:sz="4" w:space="0" w:color="auto"/>
              <w:bottom w:val="single" w:sz="4" w:space="0" w:color="auto"/>
              <w:right w:val="single" w:sz="4" w:space="0" w:color="auto"/>
            </w:tcBorders>
          </w:tcPr>
          <w:p w14:paraId="3A5E4E08" w14:textId="5170840C" w:rsidR="008A6066" w:rsidRPr="00BB376A" w:rsidRDefault="008A6066" w:rsidP="00363269">
            <w:pPr>
              <w:pStyle w:val="Bezodstpw"/>
              <w:rPr>
                <w:rFonts w:ascii="Times New Roman" w:hAnsi="Times New Roman"/>
              </w:rPr>
            </w:pPr>
          </w:p>
        </w:tc>
      </w:tr>
      <w:tr w:rsidR="008A6066" w:rsidRPr="00BB376A" w14:paraId="3E45BC2C" w14:textId="77777777" w:rsidTr="00363269">
        <w:trPr>
          <w:trHeight w:val="270"/>
        </w:trPr>
        <w:tc>
          <w:tcPr>
            <w:tcW w:w="489" w:type="dxa"/>
            <w:tcBorders>
              <w:top w:val="single" w:sz="4" w:space="0" w:color="auto"/>
              <w:left w:val="single" w:sz="4" w:space="0" w:color="auto"/>
              <w:bottom w:val="single" w:sz="4" w:space="0" w:color="auto"/>
              <w:right w:val="single" w:sz="4" w:space="0" w:color="auto"/>
            </w:tcBorders>
            <w:hideMark/>
          </w:tcPr>
          <w:p w14:paraId="26DBB708" w14:textId="77777777" w:rsidR="008A6066" w:rsidRPr="00BB376A" w:rsidRDefault="008A6066" w:rsidP="00363269">
            <w:pPr>
              <w:rPr>
                <w:rFonts w:ascii="Times New Roman" w:hAnsi="Times New Roman"/>
              </w:rPr>
            </w:pPr>
            <w:r w:rsidRPr="00BB376A">
              <w:rPr>
                <w:rFonts w:ascii="Times New Roman" w:hAnsi="Times New Roman"/>
              </w:rPr>
              <w:t>21</w:t>
            </w:r>
          </w:p>
        </w:tc>
        <w:tc>
          <w:tcPr>
            <w:tcW w:w="8300" w:type="dxa"/>
            <w:tcBorders>
              <w:top w:val="single" w:sz="4" w:space="0" w:color="auto"/>
              <w:left w:val="single" w:sz="4" w:space="0" w:color="auto"/>
              <w:bottom w:val="single" w:sz="4" w:space="0" w:color="auto"/>
              <w:right w:val="single" w:sz="4" w:space="0" w:color="auto"/>
            </w:tcBorders>
            <w:hideMark/>
          </w:tcPr>
          <w:p w14:paraId="56097503" w14:textId="77777777" w:rsidR="008A6066" w:rsidRPr="00BB376A" w:rsidRDefault="008A6066" w:rsidP="00363269">
            <w:pPr>
              <w:pStyle w:val="Bezodstpw"/>
              <w:rPr>
                <w:rFonts w:ascii="Times New Roman" w:hAnsi="Times New Roman"/>
              </w:rPr>
            </w:pPr>
            <w:r w:rsidRPr="00BB376A">
              <w:rPr>
                <w:rFonts w:ascii="Times New Roman" w:hAnsi="Times New Roman"/>
              </w:rPr>
              <w:t>Czy podmiot przetwarzający prowadzi ocenę skutków dla ochrony danych?</w:t>
            </w:r>
          </w:p>
        </w:tc>
        <w:tc>
          <w:tcPr>
            <w:tcW w:w="5494" w:type="dxa"/>
            <w:tcBorders>
              <w:top w:val="single" w:sz="4" w:space="0" w:color="auto"/>
              <w:left w:val="single" w:sz="4" w:space="0" w:color="auto"/>
              <w:bottom w:val="single" w:sz="4" w:space="0" w:color="auto"/>
              <w:right w:val="single" w:sz="4" w:space="0" w:color="auto"/>
            </w:tcBorders>
          </w:tcPr>
          <w:p w14:paraId="43DADC64" w14:textId="6486A356" w:rsidR="008A6066" w:rsidRPr="00BB376A" w:rsidRDefault="008A6066" w:rsidP="00363269">
            <w:pPr>
              <w:pStyle w:val="Bezodstpw"/>
              <w:rPr>
                <w:rFonts w:ascii="Times New Roman" w:hAnsi="Times New Roman"/>
              </w:rPr>
            </w:pPr>
          </w:p>
        </w:tc>
      </w:tr>
    </w:tbl>
    <w:p w14:paraId="3BF6BC94" w14:textId="77777777" w:rsidR="00015C08" w:rsidRDefault="00015C08" w:rsidP="008A6066">
      <w:pPr>
        <w:spacing w:line="240" w:lineRule="auto"/>
        <w:ind w:left="2" w:hanging="2"/>
        <w:rPr>
          <w:rFonts w:ascii="Times New Roman" w:hAnsi="Times New Roman"/>
          <w:color w:val="000000"/>
        </w:rPr>
      </w:pPr>
    </w:p>
    <w:p w14:paraId="444CBA66" w14:textId="77777777" w:rsidR="00D43F6E" w:rsidRDefault="00D43F6E">
      <w:pPr>
        <w:spacing w:line="259" w:lineRule="auto"/>
        <w:rPr>
          <w:rFonts w:ascii="Times New Roman" w:hAnsi="Times New Roman"/>
          <w:color w:val="000000"/>
        </w:rPr>
      </w:pPr>
      <w:r>
        <w:rPr>
          <w:rFonts w:ascii="Times New Roman" w:hAnsi="Times New Roman"/>
          <w:color w:val="000000"/>
        </w:rPr>
        <w:br w:type="page"/>
      </w:r>
    </w:p>
    <w:p w14:paraId="6858CF64" w14:textId="3455977C" w:rsidR="00D43F6E" w:rsidRPr="00FA6218" w:rsidRDefault="008A6066" w:rsidP="00FA6218">
      <w:pPr>
        <w:spacing w:after="0" w:line="240" w:lineRule="auto"/>
        <w:ind w:left="2" w:hanging="2"/>
        <w:rPr>
          <w:rFonts w:ascii="Times New Roman" w:hAnsi="Times New Roman"/>
          <w:color w:val="000000"/>
        </w:rPr>
      </w:pPr>
      <w:r w:rsidRPr="00BB376A">
        <w:rPr>
          <w:rFonts w:ascii="Times New Roman" w:hAnsi="Times New Roman"/>
          <w:color w:val="000000"/>
        </w:rPr>
        <w:lastRenderedPageBreak/>
        <w:t>Załącznik nr 2</w:t>
      </w:r>
      <w:r w:rsidR="00D43F6E">
        <w:rPr>
          <w:rFonts w:ascii="Times New Roman" w:hAnsi="Times New Roman"/>
          <w:color w:val="000000"/>
        </w:rPr>
        <w:t xml:space="preserve"> </w:t>
      </w:r>
      <w:r w:rsidRPr="00BB376A">
        <w:rPr>
          <w:rFonts w:ascii="Times New Roman" w:hAnsi="Times New Roman"/>
          <w:color w:val="000000"/>
        </w:rPr>
        <w:t>do Umowy</w:t>
      </w:r>
      <w:r w:rsidR="00DB5201" w:rsidRPr="00BB376A">
        <w:rPr>
          <w:rFonts w:ascii="Times New Roman" w:hAnsi="Times New Roman"/>
        </w:rPr>
        <w:t xml:space="preserve"> </w:t>
      </w:r>
      <w:r w:rsidRPr="00BB376A">
        <w:rPr>
          <w:rFonts w:ascii="Times New Roman" w:hAnsi="Times New Roman"/>
          <w:color w:val="000000"/>
        </w:rPr>
        <w:t>w sprawie powierzenia przetwarzania danych osobowych</w:t>
      </w:r>
      <w:r w:rsidR="00FA6218">
        <w:rPr>
          <w:rFonts w:ascii="Times New Roman" w:hAnsi="Times New Roman"/>
          <w:color w:val="000000"/>
        </w:rPr>
        <w:t xml:space="preserve"> </w:t>
      </w:r>
      <w:r w:rsidR="00D43F6E" w:rsidRPr="00BB376A">
        <w:rPr>
          <w:rFonts w:ascii="Times New Roman" w:hAnsi="Times New Roman"/>
        </w:rPr>
        <w:t xml:space="preserve">w ramach realizacji umowy </w:t>
      </w:r>
      <w:r w:rsidR="001F533D">
        <w:rPr>
          <w:rFonts w:ascii="Times New Roman" w:hAnsi="Times New Roman"/>
        </w:rPr>
        <w:t>………………………………..</w:t>
      </w:r>
    </w:p>
    <w:p w14:paraId="3FCE4C7B" w14:textId="77777777" w:rsidR="00D43F6E" w:rsidRPr="00BB376A" w:rsidRDefault="00D43F6E" w:rsidP="008A6066">
      <w:pPr>
        <w:spacing w:line="240" w:lineRule="auto"/>
        <w:ind w:left="2" w:hanging="2"/>
        <w:rPr>
          <w:rFonts w:ascii="Times New Roman" w:hAnsi="Times New Roman"/>
          <w:color w:val="000000"/>
        </w:rPr>
      </w:pPr>
    </w:p>
    <w:p w14:paraId="12D38E39" w14:textId="77777777" w:rsidR="008A6066" w:rsidRPr="00BB376A" w:rsidRDefault="008A6066" w:rsidP="008A6066">
      <w:pPr>
        <w:ind w:left="2" w:hanging="2"/>
        <w:jc w:val="center"/>
        <w:rPr>
          <w:rFonts w:ascii="Times New Roman" w:hAnsi="Times New Roman"/>
          <w:color w:val="000000"/>
        </w:rPr>
      </w:pPr>
      <w:r w:rsidRPr="00BB376A">
        <w:rPr>
          <w:rFonts w:ascii="Times New Roman" w:hAnsi="Times New Roman"/>
          <w:b/>
          <w:color w:val="000000"/>
        </w:rPr>
        <w:t>Lista zaakceptowanych Podprzetwarzających</w:t>
      </w:r>
    </w:p>
    <w:tbl>
      <w:tblPr>
        <w:tblW w:w="13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408"/>
        <w:gridCol w:w="2409"/>
        <w:gridCol w:w="1843"/>
        <w:gridCol w:w="3259"/>
        <w:gridCol w:w="2551"/>
      </w:tblGrid>
      <w:tr w:rsidR="008A6066" w:rsidRPr="00BB376A" w14:paraId="237BF9CB" w14:textId="77777777" w:rsidTr="008A6066">
        <w:trPr>
          <w:trHeight w:val="1061"/>
        </w:trPr>
        <w:tc>
          <w:tcPr>
            <w:tcW w:w="535" w:type="dxa"/>
            <w:tcBorders>
              <w:top w:val="single" w:sz="4" w:space="0" w:color="000000"/>
              <w:left w:val="single" w:sz="4" w:space="0" w:color="000000"/>
              <w:bottom w:val="single" w:sz="4" w:space="0" w:color="000000"/>
              <w:right w:val="single" w:sz="4" w:space="0" w:color="000000"/>
            </w:tcBorders>
            <w:hideMark/>
          </w:tcPr>
          <w:p w14:paraId="5903D348" w14:textId="77777777" w:rsidR="008A6066" w:rsidRPr="00BB376A" w:rsidRDefault="008A6066" w:rsidP="00363269">
            <w:pPr>
              <w:ind w:left="2" w:hanging="2"/>
              <w:jc w:val="center"/>
              <w:rPr>
                <w:rFonts w:ascii="Times New Roman" w:hAnsi="Times New Roman"/>
                <w:color w:val="000000"/>
              </w:rPr>
            </w:pPr>
            <w:r w:rsidRPr="00BB376A">
              <w:rPr>
                <w:rFonts w:ascii="Times New Roman" w:hAnsi="Times New Roman"/>
                <w:color w:val="000000"/>
              </w:rPr>
              <w:t>Lp.</w:t>
            </w:r>
          </w:p>
        </w:tc>
        <w:tc>
          <w:tcPr>
            <w:tcW w:w="2408" w:type="dxa"/>
            <w:tcBorders>
              <w:top w:val="single" w:sz="4" w:space="0" w:color="000000"/>
              <w:left w:val="single" w:sz="4" w:space="0" w:color="000000"/>
              <w:bottom w:val="single" w:sz="4" w:space="0" w:color="000000"/>
              <w:right w:val="single" w:sz="4" w:space="0" w:color="000000"/>
            </w:tcBorders>
            <w:hideMark/>
          </w:tcPr>
          <w:p w14:paraId="02CD624D" w14:textId="77777777" w:rsidR="008A6066" w:rsidRPr="00BB376A" w:rsidRDefault="008A6066" w:rsidP="00363269">
            <w:pPr>
              <w:ind w:left="2" w:hanging="2"/>
              <w:jc w:val="center"/>
              <w:rPr>
                <w:rFonts w:ascii="Times New Roman" w:hAnsi="Times New Roman"/>
                <w:color w:val="000000"/>
              </w:rPr>
            </w:pPr>
            <w:r w:rsidRPr="00BB376A">
              <w:rPr>
                <w:rFonts w:ascii="Times New Roman" w:hAnsi="Times New Roman"/>
                <w:color w:val="000000"/>
              </w:rPr>
              <w:t>Dane adresowe, nazwa, kontakt do IOD – jeżeli został powołany</w:t>
            </w:r>
          </w:p>
        </w:tc>
        <w:tc>
          <w:tcPr>
            <w:tcW w:w="2409" w:type="dxa"/>
            <w:tcBorders>
              <w:top w:val="single" w:sz="4" w:space="0" w:color="000000"/>
              <w:left w:val="single" w:sz="4" w:space="0" w:color="000000"/>
              <w:bottom w:val="single" w:sz="4" w:space="0" w:color="000000"/>
              <w:right w:val="single" w:sz="4" w:space="0" w:color="000000"/>
            </w:tcBorders>
            <w:hideMark/>
          </w:tcPr>
          <w:p w14:paraId="1C40E217" w14:textId="77777777" w:rsidR="008A6066" w:rsidRPr="00BB376A" w:rsidRDefault="008A6066" w:rsidP="00363269">
            <w:pPr>
              <w:ind w:left="2" w:hanging="2"/>
              <w:jc w:val="center"/>
              <w:rPr>
                <w:rFonts w:ascii="Times New Roman" w:hAnsi="Times New Roman"/>
                <w:color w:val="000000"/>
              </w:rPr>
            </w:pPr>
            <w:r w:rsidRPr="00BB376A">
              <w:rPr>
                <w:rFonts w:ascii="Times New Roman" w:hAnsi="Times New Roman"/>
                <w:color w:val="000000"/>
              </w:rPr>
              <w:t>Wykaz środków bezpieczeństwa stosowanych w zakresie ochrony danych</w:t>
            </w:r>
          </w:p>
        </w:tc>
        <w:tc>
          <w:tcPr>
            <w:tcW w:w="1843" w:type="dxa"/>
            <w:tcBorders>
              <w:top w:val="single" w:sz="4" w:space="0" w:color="000000"/>
              <w:left w:val="single" w:sz="4" w:space="0" w:color="000000"/>
              <w:bottom w:val="single" w:sz="4" w:space="0" w:color="000000"/>
              <w:right w:val="single" w:sz="4" w:space="0" w:color="000000"/>
            </w:tcBorders>
            <w:hideMark/>
          </w:tcPr>
          <w:p w14:paraId="002E5617" w14:textId="77777777" w:rsidR="008A6066" w:rsidRPr="00BB376A" w:rsidRDefault="008A6066" w:rsidP="00363269">
            <w:pPr>
              <w:ind w:left="2" w:hanging="2"/>
              <w:jc w:val="center"/>
              <w:rPr>
                <w:rFonts w:ascii="Times New Roman" w:hAnsi="Times New Roman"/>
                <w:color w:val="000000"/>
              </w:rPr>
            </w:pPr>
            <w:r w:rsidRPr="00BB376A">
              <w:rPr>
                <w:rFonts w:ascii="Times New Roman" w:hAnsi="Times New Roman"/>
                <w:color w:val="000000"/>
              </w:rPr>
              <w:t>Rodzaj danych, kategorie osób</w:t>
            </w:r>
          </w:p>
        </w:tc>
        <w:tc>
          <w:tcPr>
            <w:tcW w:w="3259" w:type="dxa"/>
            <w:tcBorders>
              <w:top w:val="single" w:sz="4" w:space="0" w:color="000000"/>
              <w:left w:val="single" w:sz="4" w:space="0" w:color="000000"/>
              <w:bottom w:val="single" w:sz="4" w:space="0" w:color="000000"/>
              <w:right w:val="single" w:sz="4" w:space="0" w:color="000000"/>
            </w:tcBorders>
            <w:hideMark/>
          </w:tcPr>
          <w:p w14:paraId="0CA970A6" w14:textId="77777777" w:rsidR="008A6066" w:rsidRPr="00BB376A" w:rsidRDefault="008A6066" w:rsidP="00363269">
            <w:pPr>
              <w:ind w:left="2" w:hanging="2"/>
              <w:jc w:val="center"/>
              <w:rPr>
                <w:rFonts w:ascii="Times New Roman" w:hAnsi="Times New Roman"/>
                <w:color w:val="000000"/>
              </w:rPr>
            </w:pPr>
            <w:r w:rsidRPr="00BB376A">
              <w:rPr>
                <w:rFonts w:ascii="Times New Roman" w:hAnsi="Times New Roman"/>
                <w:color w:val="000000"/>
              </w:rPr>
              <w:t>Wykaz czynności przetwarzania jakie zostaną podpowierzone</w:t>
            </w:r>
          </w:p>
        </w:tc>
        <w:tc>
          <w:tcPr>
            <w:tcW w:w="2551" w:type="dxa"/>
            <w:tcBorders>
              <w:top w:val="single" w:sz="4" w:space="0" w:color="000000"/>
              <w:left w:val="single" w:sz="4" w:space="0" w:color="000000"/>
              <w:bottom w:val="single" w:sz="4" w:space="0" w:color="000000"/>
              <w:right w:val="single" w:sz="4" w:space="0" w:color="000000"/>
            </w:tcBorders>
            <w:hideMark/>
          </w:tcPr>
          <w:p w14:paraId="5B533DF0" w14:textId="77777777" w:rsidR="008A6066" w:rsidRPr="00BB376A" w:rsidRDefault="008A6066" w:rsidP="00363269">
            <w:pPr>
              <w:ind w:left="2" w:hanging="2"/>
              <w:jc w:val="center"/>
              <w:rPr>
                <w:rFonts w:ascii="Times New Roman" w:hAnsi="Times New Roman"/>
                <w:color w:val="000000"/>
              </w:rPr>
            </w:pPr>
            <w:r w:rsidRPr="00BB376A">
              <w:rPr>
                <w:rFonts w:ascii="Times New Roman" w:hAnsi="Times New Roman"/>
                <w:color w:val="000000"/>
              </w:rPr>
              <w:t>Akceptacja Administratora</w:t>
            </w:r>
          </w:p>
        </w:tc>
      </w:tr>
      <w:tr w:rsidR="008A6066" w:rsidRPr="00BB376A" w14:paraId="5F0B2000" w14:textId="77777777" w:rsidTr="008A6066">
        <w:tc>
          <w:tcPr>
            <w:tcW w:w="535" w:type="dxa"/>
            <w:tcBorders>
              <w:top w:val="single" w:sz="4" w:space="0" w:color="000000"/>
              <w:left w:val="single" w:sz="4" w:space="0" w:color="000000"/>
              <w:bottom w:val="single" w:sz="4" w:space="0" w:color="000000"/>
              <w:right w:val="single" w:sz="4" w:space="0" w:color="000000"/>
            </w:tcBorders>
            <w:hideMark/>
          </w:tcPr>
          <w:p w14:paraId="662AB497" w14:textId="77777777" w:rsidR="008A6066" w:rsidRPr="00BB376A" w:rsidRDefault="008A6066" w:rsidP="00363269">
            <w:pPr>
              <w:ind w:left="2" w:hanging="2"/>
              <w:rPr>
                <w:rFonts w:ascii="Times New Roman" w:hAnsi="Times New Roman"/>
                <w:color w:val="000000"/>
              </w:rPr>
            </w:pPr>
            <w:r w:rsidRPr="00BB376A">
              <w:rPr>
                <w:rFonts w:ascii="Times New Roman" w:hAnsi="Times New Roman"/>
                <w:color w:val="000000"/>
              </w:rPr>
              <w:t>1.</w:t>
            </w:r>
          </w:p>
        </w:tc>
        <w:tc>
          <w:tcPr>
            <w:tcW w:w="2408" w:type="dxa"/>
            <w:tcBorders>
              <w:top w:val="single" w:sz="4" w:space="0" w:color="000000"/>
              <w:left w:val="single" w:sz="4" w:space="0" w:color="000000"/>
              <w:bottom w:val="single" w:sz="4" w:space="0" w:color="000000"/>
              <w:right w:val="single" w:sz="4" w:space="0" w:color="000000"/>
            </w:tcBorders>
          </w:tcPr>
          <w:p w14:paraId="0F5EE883" w14:textId="77777777" w:rsidR="008A6066" w:rsidRPr="00BB376A" w:rsidRDefault="008A6066" w:rsidP="00363269">
            <w:pPr>
              <w:ind w:left="2" w:hanging="2"/>
              <w:rPr>
                <w:rFonts w:ascii="Times New Roman" w:hAnsi="Times New Roman"/>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470AB365" w14:textId="77777777" w:rsidR="008A6066" w:rsidRPr="00BB376A" w:rsidRDefault="008A6066" w:rsidP="00363269">
            <w:pPr>
              <w:ind w:left="2" w:hanging="2"/>
              <w:rPr>
                <w:rFonts w:ascii="Times New Roman"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00910050" w14:textId="77777777" w:rsidR="008A6066" w:rsidRPr="00BB376A" w:rsidRDefault="008A6066" w:rsidP="00363269">
            <w:pPr>
              <w:ind w:left="2" w:hanging="2"/>
              <w:rPr>
                <w:rFonts w:ascii="Times New Roman" w:hAnsi="Times New Roman"/>
                <w:color w:val="000000"/>
              </w:rPr>
            </w:pPr>
          </w:p>
        </w:tc>
        <w:tc>
          <w:tcPr>
            <w:tcW w:w="3259" w:type="dxa"/>
            <w:tcBorders>
              <w:top w:val="single" w:sz="4" w:space="0" w:color="000000"/>
              <w:left w:val="single" w:sz="4" w:space="0" w:color="000000"/>
              <w:bottom w:val="single" w:sz="4" w:space="0" w:color="000000"/>
              <w:right w:val="single" w:sz="4" w:space="0" w:color="000000"/>
            </w:tcBorders>
          </w:tcPr>
          <w:p w14:paraId="55C5AFA3" w14:textId="77777777" w:rsidR="008A6066" w:rsidRPr="00BB376A" w:rsidRDefault="008A6066" w:rsidP="00363269">
            <w:pPr>
              <w:ind w:left="2" w:hanging="2"/>
              <w:rPr>
                <w:rFonts w:ascii="Times New Roman" w:hAnsi="Times New Roman"/>
                <w:color w:val="000000"/>
              </w:rPr>
            </w:pPr>
          </w:p>
        </w:tc>
        <w:tc>
          <w:tcPr>
            <w:tcW w:w="2551" w:type="dxa"/>
            <w:tcBorders>
              <w:top w:val="single" w:sz="4" w:space="0" w:color="000000"/>
              <w:left w:val="single" w:sz="4" w:space="0" w:color="000000"/>
              <w:bottom w:val="single" w:sz="4" w:space="0" w:color="000000"/>
              <w:right w:val="single" w:sz="4" w:space="0" w:color="000000"/>
            </w:tcBorders>
          </w:tcPr>
          <w:p w14:paraId="1BEFF15C" w14:textId="77777777" w:rsidR="008A6066" w:rsidRPr="00BB376A" w:rsidRDefault="008A6066" w:rsidP="00363269">
            <w:pPr>
              <w:ind w:left="2" w:hanging="2"/>
              <w:rPr>
                <w:rFonts w:ascii="Times New Roman" w:hAnsi="Times New Roman"/>
                <w:color w:val="000000"/>
              </w:rPr>
            </w:pPr>
          </w:p>
        </w:tc>
      </w:tr>
      <w:tr w:rsidR="008A6066" w:rsidRPr="00BB376A" w14:paraId="55F63B96" w14:textId="77777777" w:rsidTr="008A6066">
        <w:tc>
          <w:tcPr>
            <w:tcW w:w="535" w:type="dxa"/>
            <w:tcBorders>
              <w:top w:val="single" w:sz="4" w:space="0" w:color="000000"/>
              <w:left w:val="single" w:sz="4" w:space="0" w:color="000000"/>
              <w:bottom w:val="single" w:sz="4" w:space="0" w:color="000000"/>
              <w:right w:val="single" w:sz="4" w:space="0" w:color="000000"/>
            </w:tcBorders>
            <w:hideMark/>
          </w:tcPr>
          <w:p w14:paraId="48D78813" w14:textId="77777777" w:rsidR="008A6066" w:rsidRPr="00BB376A" w:rsidRDefault="008A6066" w:rsidP="00363269">
            <w:pPr>
              <w:ind w:left="2" w:hanging="2"/>
              <w:rPr>
                <w:rFonts w:ascii="Times New Roman" w:hAnsi="Times New Roman"/>
                <w:color w:val="000000"/>
              </w:rPr>
            </w:pPr>
            <w:r w:rsidRPr="00BB376A">
              <w:rPr>
                <w:rFonts w:ascii="Times New Roman" w:hAnsi="Times New Roman"/>
                <w:color w:val="000000"/>
              </w:rPr>
              <w:t>2.</w:t>
            </w:r>
          </w:p>
        </w:tc>
        <w:tc>
          <w:tcPr>
            <w:tcW w:w="2408" w:type="dxa"/>
            <w:tcBorders>
              <w:top w:val="single" w:sz="4" w:space="0" w:color="000000"/>
              <w:left w:val="single" w:sz="4" w:space="0" w:color="000000"/>
              <w:bottom w:val="single" w:sz="4" w:space="0" w:color="000000"/>
              <w:right w:val="single" w:sz="4" w:space="0" w:color="000000"/>
            </w:tcBorders>
          </w:tcPr>
          <w:p w14:paraId="0F8C2635" w14:textId="77777777" w:rsidR="008A6066" w:rsidRPr="00BB376A" w:rsidRDefault="008A6066" w:rsidP="00363269">
            <w:pPr>
              <w:ind w:left="2" w:hanging="2"/>
              <w:rPr>
                <w:rFonts w:ascii="Times New Roman" w:hAnsi="Times New Roman"/>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0EA288E9" w14:textId="77777777" w:rsidR="008A6066" w:rsidRPr="00BB376A" w:rsidRDefault="008A6066" w:rsidP="00363269">
            <w:pPr>
              <w:ind w:left="2" w:hanging="2"/>
              <w:rPr>
                <w:rFonts w:ascii="Times New Roman"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0C6B1B54" w14:textId="77777777" w:rsidR="008A6066" w:rsidRPr="00BB376A" w:rsidRDefault="008A6066" w:rsidP="00363269">
            <w:pPr>
              <w:ind w:left="2" w:hanging="2"/>
              <w:rPr>
                <w:rFonts w:ascii="Times New Roman" w:hAnsi="Times New Roman"/>
                <w:color w:val="000000"/>
              </w:rPr>
            </w:pPr>
          </w:p>
        </w:tc>
        <w:tc>
          <w:tcPr>
            <w:tcW w:w="3259" w:type="dxa"/>
            <w:tcBorders>
              <w:top w:val="single" w:sz="4" w:space="0" w:color="000000"/>
              <w:left w:val="single" w:sz="4" w:space="0" w:color="000000"/>
              <w:bottom w:val="single" w:sz="4" w:space="0" w:color="000000"/>
              <w:right w:val="single" w:sz="4" w:space="0" w:color="000000"/>
            </w:tcBorders>
          </w:tcPr>
          <w:p w14:paraId="04042057" w14:textId="77777777" w:rsidR="008A6066" w:rsidRPr="00BB376A" w:rsidRDefault="008A6066" w:rsidP="00363269">
            <w:pPr>
              <w:ind w:left="2" w:hanging="2"/>
              <w:rPr>
                <w:rFonts w:ascii="Times New Roman" w:hAnsi="Times New Roman"/>
                <w:color w:val="000000"/>
              </w:rPr>
            </w:pPr>
          </w:p>
        </w:tc>
        <w:tc>
          <w:tcPr>
            <w:tcW w:w="2551" w:type="dxa"/>
            <w:tcBorders>
              <w:top w:val="single" w:sz="4" w:space="0" w:color="000000"/>
              <w:left w:val="single" w:sz="4" w:space="0" w:color="000000"/>
              <w:bottom w:val="single" w:sz="4" w:space="0" w:color="000000"/>
              <w:right w:val="single" w:sz="4" w:space="0" w:color="000000"/>
            </w:tcBorders>
          </w:tcPr>
          <w:p w14:paraId="2D594D46" w14:textId="77777777" w:rsidR="008A6066" w:rsidRPr="00BB376A" w:rsidRDefault="008A6066" w:rsidP="00363269">
            <w:pPr>
              <w:ind w:left="2" w:hanging="2"/>
              <w:rPr>
                <w:rFonts w:ascii="Times New Roman" w:hAnsi="Times New Roman"/>
                <w:color w:val="000000"/>
              </w:rPr>
            </w:pPr>
          </w:p>
        </w:tc>
      </w:tr>
      <w:tr w:rsidR="008A6066" w:rsidRPr="00BB376A" w14:paraId="2C839F4A" w14:textId="77777777" w:rsidTr="008A6066">
        <w:tc>
          <w:tcPr>
            <w:tcW w:w="535" w:type="dxa"/>
            <w:tcBorders>
              <w:top w:val="single" w:sz="4" w:space="0" w:color="000000"/>
              <w:left w:val="single" w:sz="4" w:space="0" w:color="000000"/>
              <w:bottom w:val="single" w:sz="4" w:space="0" w:color="000000"/>
              <w:right w:val="single" w:sz="4" w:space="0" w:color="000000"/>
            </w:tcBorders>
            <w:hideMark/>
          </w:tcPr>
          <w:p w14:paraId="6258DC6E" w14:textId="77777777" w:rsidR="008A6066" w:rsidRPr="00BB376A" w:rsidRDefault="008A6066" w:rsidP="00363269">
            <w:pPr>
              <w:ind w:left="2" w:hanging="2"/>
              <w:rPr>
                <w:rFonts w:ascii="Times New Roman" w:hAnsi="Times New Roman"/>
                <w:color w:val="000000"/>
              </w:rPr>
            </w:pPr>
            <w:r w:rsidRPr="00BB376A">
              <w:rPr>
                <w:rFonts w:ascii="Times New Roman" w:hAnsi="Times New Roman"/>
                <w:color w:val="000000"/>
              </w:rPr>
              <w:t>3.</w:t>
            </w:r>
          </w:p>
        </w:tc>
        <w:tc>
          <w:tcPr>
            <w:tcW w:w="2408" w:type="dxa"/>
            <w:tcBorders>
              <w:top w:val="single" w:sz="4" w:space="0" w:color="000000"/>
              <w:left w:val="single" w:sz="4" w:space="0" w:color="000000"/>
              <w:bottom w:val="single" w:sz="4" w:space="0" w:color="000000"/>
              <w:right w:val="single" w:sz="4" w:space="0" w:color="000000"/>
            </w:tcBorders>
          </w:tcPr>
          <w:p w14:paraId="060D5A3B" w14:textId="77777777" w:rsidR="008A6066" w:rsidRPr="00BB376A" w:rsidRDefault="008A6066" w:rsidP="00363269">
            <w:pPr>
              <w:ind w:left="2" w:hanging="2"/>
              <w:rPr>
                <w:rFonts w:ascii="Times New Roman" w:hAnsi="Times New Roman"/>
                <w:color w:val="000000"/>
              </w:rPr>
            </w:pPr>
          </w:p>
        </w:tc>
        <w:tc>
          <w:tcPr>
            <w:tcW w:w="2409" w:type="dxa"/>
            <w:tcBorders>
              <w:top w:val="single" w:sz="4" w:space="0" w:color="000000"/>
              <w:left w:val="single" w:sz="4" w:space="0" w:color="000000"/>
              <w:bottom w:val="single" w:sz="4" w:space="0" w:color="000000"/>
              <w:right w:val="single" w:sz="4" w:space="0" w:color="000000"/>
            </w:tcBorders>
          </w:tcPr>
          <w:p w14:paraId="494B3CFC" w14:textId="77777777" w:rsidR="008A6066" w:rsidRPr="00BB376A" w:rsidRDefault="008A6066" w:rsidP="00363269">
            <w:pPr>
              <w:ind w:left="2" w:hanging="2"/>
              <w:rPr>
                <w:rFonts w:ascii="Times New Roman" w:hAnsi="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66F682F" w14:textId="77777777" w:rsidR="008A6066" w:rsidRPr="00BB376A" w:rsidRDefault="008A6066" w:rsidP="00363269">
            <w:pPr>
              <w:ind w:left="2" w:hanging="2"/>
              <w:rPr>
                <w:rFonts w:ascii="Times New Roman" w:hAnsi="Times New Roman"/>
                <w:color w:val="000000"/>
              </w:rPr>
            </w:pPr>
          </w:p>
        </w:tc>
        <w:tc>
          <w:tcPr>
            <w:tcW w:w="3259" w:type="dxa"/>
            <w:tcBorders>
              <w:top w:val="single" w:sz="4" w:space="0" w:color="000000"/>
              <w:left w:val="single" w:sz="4" w:space="0" w:color="000000"/>
              <w:bottom w:val="single" w:sz="4" w:space="0" w:color="000000"/>
              <w:right w:val="single" w:sz="4" w:space="0" w:color="000000"/>
            </w:tcBorders>
          </w:tcPr>
          <w:p w14:paraId="5AFCCEB4" w14:textId="77777777" w:rsidR="008A6066" w:rsidRPr="00BB376A" w:rsidRDefault="008A6066" w:rsidP="00363269">
            <w:pPr>
              <w:ind w:left="2" w:hanging="2"/>
              <w:rPr>
                <w:rFonts w:ascii="Times New Roman" w:hAnsi="Times New Roman"/>
                <w:color w:val="000000"/>
              </w:rPr>
            </w:pPr>
          </w:p>
        </w:tc>
        <w:tc>
          <w:tcPr>
            <w:tcW w:w="2551" w:type="dxa"/>
            <w:tcBorders>
              <w:top w:val="single" w:sz="4" w:space="0" w:color="000000"/>
              <w:left w:val="single" w:sz="4" w:space="0" w:color="000000"/>
              <w:bottom w:val="single" w:sz="4" w:space="0" w:color="000000"/>
              <w:right w:val="single" w:sz="4" w:space="0" w:color="000000"/>
            </w:tcBorders>
          </w:tcPr>
          <w:p w14:paraId="2F92C45B" w14:textId="77777777" w:rsidR="008A6066" w:rsidRPr="00BB376A" w:rsidRDefault="008A6066" w:rsidP="00363269">
            <w:pPr>
              <w:ind w:left="2" w:hanging="2"/>
              <w:rPr>
                <w:rFonts w:ascii="Times New Roman" w:hAnsi="Times New Roman"/>
                <w:color w:val="000000"/>
              </w:rPr>
            </w:pPr>
          </w:p>
        </w:tc>
      </w:tr>
    </w:tbl>
    <w:p w14:paraId="5082B79E" w14:textId="77777777" w:rsidR="008A6066" w:rsidRDefault="008A6066" w:rsidP="008A6066"/>
    <w:sectPr w:rsidR="008A6066" w:rsidSect="00CE5C90">
      <w:pgSz w:w="16838" w:h="11906" w:orient="landscape"/>
      <w:pgMar w:top="851"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0CA7" w14:textId="77777777" w:rsidR="00674EF8" w:rsidRDefault="00674EF8" w:rsidP="00F36D8C">
      <w:pPr>
        <w:spacing w:after="0" w:line="240" w:lineRule="auto"/>
      </w:pPr>
      <w:r>
        <w:separator/>
      </w:r>
    </w:p>
  </w:endnote>
  <w:endnote w:type="continuationSeparator" w:id="0">
    <w:p w14:paraId="0837D56D" w14:textId="77777777" w:rsidR="00674EF8" w:rsidRDefault="00674EF8" w:rsidP="00F3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357F" w14:textId="77777777" w:rsidR="00F36D8C" w:rsidRDefault="00F36D8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09585"/>
      <w:docPartObj>
        <w:docPartGallery w:val="Page Numbers (Bottom of Page)"/>
        <w:docPartUnique/>
      </w:docPartObj>
    </w:sdtPr>
    <w:sdtContent>
      <w:p w14:paraId="26E1A778" w14:textId="213E5710" w:rsidR="00F36D8C" w:rsidRDefault="00F36D8C">
        <w:pPr>
          <w:pStyle w:val="Stopka"/>
          <w:jc w:val="right"/>
        </w:pPr>
        <w:r>
          <w:fldChar w:fldCharType="begin"/>
        </w:r>
        <w:r>
          <w:instrText>PAGE   \* MERGEFORMAT</w:instrText>
        </w:r>
        <w:r>
          <w:fldChar w:fldCharType="separate"/>
        </w:r>
        <w:r>
          <w:t>2</w:t>
        </w:r>
        <w:r>
          <w:fldChar w:fldCharType="end"/>
        </w:r>
      </w:p>
    </w:sdtContent>
  </w:sdt>
  <w:p w14:paraId="309ABC3F" w14:textId="77777777" w:rsidR="00F36D8C" w:rsidRDefault="00F36D8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8D60" w14:textId="77777777" w:rsidR="00F36D8C" w:rsidRDefault="00F36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B8AB" w14:textId="77777777" w:rsidR="00674EF8" w:rsidRDefault="00674EF8" w:rsidP="00F36D8C">
      <w:pPr>
        <w:spacing w:after="0" w:line="240" w:lineRule="auto"/>
      </w:pPr>
      <w:r>
        <w:separator/>
      </w:r>
    </w:p>
  </w:footnote>
  <w:footnote w:type="continuationSeparator" w:id="0">
    <w:p w14:paraId="49165609" w14:textId="77777777" w:rsidR="00674EF8" w:rsidRDefault="00674EF8" w:rsidP="00F3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ECD5" w14:textId="77777777" w:rsidR="00F36D8C" w:rsidRDefault="00F36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6F36" w14:textId="1BD81AA4" w:rsidR="00F36D8C" w:rsidRDefault="004E5010">
    <w:pPr>
      <w:pStyle w:val="Nagwek"/>
    </w:pPr>
    <w:r>
      <w:rPr>
        <w:noProof/>
      </w:rPr>
      <w:drawing>
        <wp:inline distT="0" distB="0" distL="0" distR="0" wp14:anchorId="6D2EB240" wp14:editId="205A5B49">
          <wp:extent cx="5760720" cy="575945"/>
          <wp:effectExtent l="0" t="0" r="0" b="0"/>
          <wp:docPr id="1355009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6140"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CDC3" w14:textId="77777777" w:rsidR="00F36D8C" w:rsidRDefault="00F36D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0D5"/>
    <w:multiLevelType w:val="hybridMultilevel"/>
    <w:tmpl w:val="E1E6C7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1C21B1"/>
    <w:multiLevelType w:val="hybridMultilevel"/>
    <w:tmpl w:val="2898A222"/>
    <w:lvl w:ilvl="0" w:tplc="0415000F">
      <w:start w:val="1"/>
      <w:numFmt w:val="decimal"/>
      <w:lvlText w:val="%1."/>
      <w:lvlJc w:val="left"/>
      <w:pPr>
        <w:ind w:left="720" w:hanging="360"/>
      </w:pPr>
    </w:lvl>
    <w:lvl w:ilvl="1" w:tplc="7A0A3C96">
      <w:start w:val="1"/>
      <w:numFmt w:val="decimal"/>
      <w:lvlText w:val="%2)"/>
      <w:lvlJc w:val="left"/>
      <w:pPr>
        <w:ind w:left="1440" w:hanging="360"/>
      </w:pPr>
    </w:lvl>
    <w:lvl w:ilvl="2" w:tplc="F86E2A6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4EB23D0"/>
    <w:multiLevelType w:val="multilevel"/>
    <w:tmpl w:val="27A8C03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CD9761C"/>
    <w:multiLevelType w:val="hybridMultilevel"/>
    <w:tmpl w:val="B73C2D0A"/>
    <w:lvl w:ilvl="0" w:tplc="EB664126">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4" w15:restartNumberingAfterBreak="0">
    <w:nsid w:val="50145696"/>
    <w:multiLevelType w:val="hybridMultilevel"/>
    <w:tmpl w:val="5A4C77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EE6223E"/>
    <w:multiLevelType w:val="hybridMultilevel"/>
    <w:tmpl w:val="A684BA2E"/>
    <w:lvl w:ilvl="0" w:tplc="F356F410">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num w:numId="1" w16cid:durableId="1256133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391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02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030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9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14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6D"/>
    <w:rsid w:val="00015C08"/>
    <w:rsid w:val="000447FA"/>
    <w:rsid w:val="00093713"/>
    <w:rsid w:val="000A1D81"/>
    <w:rsid w:val="000B2DA5"/>
    <w:rsid w:val="000E70A1"/>
    <w:rsid w:val="00136012"/>
    <w:rsid w:val="00192007"/>
    <w:rsid w:val="001F533D"/>
    <w:rsid w:val="0021231D"/>
    <w:rsid w:val="00266974"/>
    <w:rsid w:val="00277EE2"/>
    <w:rsid w:val="0028747D"/>
    <w:rsid w:val="0029375B"/>
    <w:rsid w:val="002D4A48"/>
    <w:rsid w:val="0033050B"/>
    <w:rsid w:val="003977CF"/>
    <w:rsid w:val="003B2BB3"/>
    <w:rsid w:val="003E1239"/>
    <w:rsid w:val="003F4413"/>
    <w:rsid w:val="00493024"/>
    <w:rsid w:val="004B712B"/>
    <w:rsid w:val="004E5010"/>
    <w:rsid w:val="00522A29"/>
    <w:rsid w:val="00522ACE"/>
    <w:rsid w:val="00532AEF"/>
    <w:rsid w:val="0058424A"/>
    <w:rsid w:val="00596FAD"/>
    <w:rsid w:val="005A3FDD"/>
    <w:rsid w:val="005E2926"/>
    <w:rsid w:val="00651C43"/>
    <w:rsid w:val="00674EF8"/>
    <w:rsid w:val="00677418"/>
    <w:rsid w:val="006C5312"/>
    <w:rsid w:val="00705540"/>
    <w:rsid w:val="00754ED4"/>
    <w:rsid w:val="007D3638"/>
    <w:rsid w:val="008561C8"/>
    <w:rsid w:val="0087045D"/>
    <w:rsid w:val="008A6066"/>
    <w:rsid w:val="008C706D"/>
    <w:rsid w:val="008E48EA"/>
    <w:rsid w:val="009223DA"/>
    <w:rsid w:val="009A51F7"/>
    <w:rsid w:val="009A564F"/>
    <w:rsid w:val="009C792E"/>
    <w:rsid w:val="00A6604B"/>
    <w:rsid w:val="00A7727C"/>
    <w:rsid w:val="00A929BE"/>
    <w:rsid w:val="00AE1B0B"/>
    <w:rsid w:val="00B06F4F"/>
    <w:rsid w:val="00B838F9"/>
    <w:rsid w:val="00BB376A"/>
    <w:rsid w:val="00BD6CA3"/>
    <w:rsid w:val="00C22563"/>
    <w:rsid w:val="00C4581C"/>
    <w:rsid w:val="00C6082E"/>
    <w:rsid w:val="00C84060"/>
    <w:rsid w:val="00D20633"/>
    <w:rsid w:val="00D43F6E"/>
    <w:rsid w:val="00D653C2"/>
    <w:rsid w:val="00D830A0"/>
    <w:rsid w:val="00DB5201"/>
    <w:rsid w:val="00DB5968"/>
    <w:rsid w:val="00DD19C1"/>
    <w:rsid w:val="00DE41D6"/>
    <w:rsid w:val="00E010D3"/>
    <w:rsid w:val="00E27675"/>
    <w:rsid w:val="00E5179A"/>
    <w:rsid w:val="00E86427"/>
    <w:rsid w:val="00EC3FE1"/>
    <w:rsid w:val="00F35C5A"/>
    <w:rsid w:val="00F36D8C"/>
    <w:rsid w:val="00F41187"/>
    <w:rsid w:val="00F51F63"/>
    <w:rsid w:val="00F92333"/>
    <w:rsid w:val="00FA62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90C1"/>
  <w15:docId w15:val="{011F54C4-46D2-41FB-AA6C-838A2F3A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2007"/>
    <w:pPr>
      <w:spacing w:line="25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192007"/>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2007"/>
    <w:rPr>
      <w:rFonts w:ascii="Calibri Light" w:eastAsia="Times New Roman" w:hAnsi="Calibri Light" w:cs="Times New Roman"/>
      <w:b/>
      <w:bCs/>
      <w:kern w:val="32"/>
      <w:sz w:val="32"/>
      <w:szCs w:val="32"/>
      <w:lang w:eastAsia="pl-PL"/>
    </w:rPr>
  </w:style>
  <w:style w:type="character" w:styleId="Hipercze">
    <w:name w:val="Hyperlink"/>
    <w:uiPriority w:val="99"/>
    <w:unhideWhenUsed/>
    <w:rsid w:val="00192007"/>
    <w:rPr>
      <w:color w:val="0563C1"/>
      <w:u w:val="single"/>
    </w:rPr>
  </w:style>
  <w:style w:type="character" w:customStyle="1" w:styleId="UnresolvedMention1">
    <w:name w:val="Unresolved Mention1"/>
    <w:basedOn w:val="Domylnaczcionkaakapitu"/>
    <w:uiPriority w:val="99"/>
    <w:semiHidden/>
    <w:unhideWhenUsed/>
    <w:rsid w:val="00E5179A"/>
    <w:rPr>
      <w:color w:val="605E5C"/>
      <w:shd w:val="clear" w:color="auto" w:fill="E1DFDD"/>
    </w:rPr>
  </w:style>
  <w:style w:type="paragraph" w:styleId="Tekstdymka">
    <w:name w:val="Balloon Text"/>
    <w:basedOn w:val="Normalny"/>
    <w:link w:val="TekstdymkaZnak"/>
    <w:uiPriority w:val="99"/>
    <w:semiHidden/>
    <w:unhideWhenUsed/>
    <w:rsid w:val="003305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050B"/>
    <w:rPr>
      <w:rFonts w:ascii="Segoe UI" w:eastAsia="Times New Roman" w:hAnsi="Segoe UI" w:cs="Segoe UI"/>
      <w:sz w:val="18"/>
      <w:szCs w:val="18"/>
      <w:lang w:eastAsia="pl-PL"/>
    </w:rPr>
  </w:style>
  <w:style w:type="paragraph" w:styleId="Bezodstpw">
    <w:name w:val="No Spacing"/>
    <w:uiPriority w:val="1"/>
    <w:qFormat/>
    <w:rsid w:val="008A6066"/>
    <w:pPr>
      <w:spacing w:after="0" w:line="240" w:lineRule="auto"/>
    </w:pPr>
    <w:rPr>
      <w:rFonts w:ascii="Calibri" w:eastAsia="Times New Roman" w:hAnsi="Calibri" w:cs="Times New Roman"/>
      <w:lang w:eastAsia="pl-PL"/>
    </w:rPr>
  </w:style>
  <w:style w:type="character" w:styleId="Pogrubienie">
    <w:name w:val="Strong"/>
    <w:basedOn w:val="Domylnaczcionkaakapitu"/>
    <w:uiPriority w:val="22"/>
    <w:qFormat/>
    <w:rsid w:val="00522A29"/>
    <w:rPr>
      <w:b/>
      <w:bCs/>
    </w:rPr>
  </w:style>
  <w:style w:type="character" w:styleId="Nierozpoznanawzmianka">
    <w:name w:val="Unresolved Mention"/>
    <w:basedOn w:val="Domylnaczcionkaakapitu"/>
    <w:uiPriority w:val="99"/>
    <w:semiHidden/>
    <w:unhideWhenUsed/>
    <w:rsid w:val="009C792E"/>
    <w:rPr>
      <w:color w:val="605E5C"/>
      <w:shd w:val="clear" w:color="auto" w:fill="E1DFDD"/>
    </w:rPr>
  </w:style>
  <w:style w:type="paragraph" w:customStyle="1" w:styleId="v1v1msonormal">
    <w:name w:val="v1v1msonormal"/>
    <w:basedOn w:val="Normalny"/>
    <w:rsid w:val="00F51F63"/>
    <w:pPr>
      <w:spacing w:before="100" w:beforeAutospacing="1" w:after="100" w:afterAutospacing="1" w:line="240" w:lineRule="auto"/>
    </w:pPr>
    <w:rPr>
      <w:rFonts w:ascii="Times New Roman" w:hAnsi="Times New Roman"/>
      <w:sz w:val="24"/>
      <w:szCs w:val="24"/>
    </w:rPr>
  </w:style>
  <w:style w:type="character" w:styleId="Uwydatnienie">
    <w:name w:val="Emphasis"/>
    <w:basedOn w:val="Domylnaczcionkaakapitu"/>
    <w:uiPriority w:val="20"/>
    <w:qFormat/>
    <w:rsid w:val="00F51F63"/>
    <w:rPr>
      <w:i/>
      <w:iCs/>
    </w:rPr>
  </w:style>
  <w:style w:type="paragraph" w:styleId="Nagwek">
    <w:name w:val="header"/>
    <w:basedOn w:val="Normalny"/>
    <w:link w:val="NagwekZnak"/>
    <w:uiPriority w:val="99"/>
    <w:unhideWhenUsed/>
    <w:rsid w:val="00F36D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6D8C"/>
    <w:rPr>
      <w:rFonts w:ascii="Calibri" w:eastAsia="Times New Roman" w:hAnsi="Calibri" w:cs="Times New Roman"/>
      <w:lang w:eastAsia="pl-PL"/>
    </w:rPr>
  </w:style>
  <w:style w:type="paragraph" w:styleId="Stopka">
    <w:name w:val="footer"/>
    <w:basedOn w:val="Normalny"/>
    <w:link w:val="StopkaZnak"/>
    <w:uiPriority w:val="99"/>
    <w:unhideWhenUsed/>
    <w:rsid w:val="00F36D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6D8C"/>
    <w:rPr>
      <w:rFonts w:ascii="Calibri" w:eastAsia="Times New Roman" w:hAnsi="Calibri" w:cs="Times New Roman"/>
      <w:lang w:eastAsia="pl-PL"/>
    </w:rPr>
  </w:style>
  <w:style w:type="paragraph" w:customStyle="1" w:styleId="Normalny1">
    <w:name w:val="Normalny1"/>
    <w:uiPriority w:val="99"/>
    <w:rsid w:val="00266974"/>
    <w:pPr>
      <w:suppressAutoHyphens/>
      <w:autoSpaceDE w:val="0"/>
      <w:autoSpaceDN w:val="0"/>
      <w:adjustRightInd w:val="0"/>
      <w:spacing w:after="0" w:line="276" w:lineRule="auto"/>
    </w:pPr>
    <w:rPr>
      <w:rFonts w:ascii="Arial" w:eastAsia="Times New Roman" w:hAnsi="Liberation Serif"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531352">
      <w:bodyDiv w:val="1"/>
      <w:marLeft w:val="0"/>
      <w:marRight w:val="0"/>
      <w:marTop w:val="0"/>
      <w:marBottom w:val="0"/>
      <w:divBdr>
        <w:top w:val="none" w:sz="0" w:space="0" w:color="auto"/>
        <w:left w:val="none" w:sz="0" w:space="0" w:color="auto"/>
        <w:bottom w:val="none" w:sz="0" w:space="0" w:color="auto"/>
        <w:right w:val="none" w:sz="0" w:space="0" w:color="auto"/>
      </w:divBdr>
    </w:div>
    <w:div w:id="17877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azurkiewicz@szpit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4441</Words>
  <Characters>26652</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Jonienc</dc:creator>
  <cp:keywords/>
  <dc:description/>
  <cp:lastModifiedBy>Ewa Jonienc</cp:lastModifiedBy>
  <cp:revision>3</cp:revision>
  <cp:lastPrinted>2023-11-20T08:50:00Z</cp:lastPrinted>
  <dcterms:created xsi:type="dcterms:W3CDTF">2026-01-15T10:29:00Z</dcterms:created>
  <dcterms:modified xsi:type="dcterms:W3CDTF">2026-05-28T06:47:00Z</dcterms:modified>
</cp:coreProperties>
</file>